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0F020" w14:textId="77777777" w:rsidR="00C96F9E" w:rsidRDefault="00653646">
      <w:pPr>
        <w:spacing w:after="157"/>
        <w:ind w:right="80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DC CMA Intergroup Meeting Minutes </w:t>
      </w:r>
    </w:p>
    <w:p w14:paraId="30D0F021" w14:textId="60AED460" w:rsidR="00C96F9E" w:rsidRDefault="001146AA">
      <w:pPr>
        <w:spacing w:after="0"/>
        <w:ind w:right="80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</w:t>
      </w:r>
      <w:r w:rsidR="001A73E9">
        <w:rPr>
          <w:b/>
          <w:sz w:val="26"/>
          <w:szCs w:val="26"/>
        </w:rPr>
        <w:t>uly</w:t>
      </w:r>
      <w:r>
        <w:rPr>
          <w:b/>
          <w:sz w:val="26"/>
          <w:szCs w:val="26"/>
        </w:rPr>
        <w:t xml:space="preserve"> </w:t>
      </w:r>
      <w:r w:rsidR="00DC0604">
        <w:rPr>
          <w:b/>
          <w:sz w:val="26"/>
          <w:szCs w:val="26"/>
        </w:rPr>
        <w:t>30</w:t>
      </w:r>
      <w:r w:rsidR="00653646">
        <w:rPr>
          <w:b/>
          <w:sz w:val="26"/>
          <w:szCs w:val="26"/>
        </w:rPr>
        <w:t>, 202</w:t>
      </w:r>
      <w:r w:rsidR="00464B4E">
        <w:rPr>
          <w:b/>
          <w:sz w:val="26"/>
          <w:szCs w:val="26"/>
        </w:rPr>
        <w:t>4</w:t>
      </w:r>
    </w:p>
    <w:tbl>
      <w:tblPr>
        <w:tblStyle w:val="a"/>
        <w:tblW w:w="9315" w:type="dxa"/>
        <w:tblInd w:w="-105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4657"/>
        <w:gridCol w:w="4658"/>
      </w:tblGrid>
      <w:tr w:rsidR="00C96F9E" w14:paraId="30D0F024" w14:textId="77777777">
        <w:trPr>
          <w:trHeight w:val="431"/>
        </w:trPr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2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Chair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3" w14:textId="59CFC276" w:rsidR="00C96F9E" w:rsidRDefault="00EC119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Jonathan G. </w:t>
            </w:r>
            <w:r w:rsidR="00501F25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27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5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Secretary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6" w14:textId="4A0DAD40" w:rsidR="00C96F9E" w:rsidRPr="00D818A4" w:rsidRDefault="00EC1199">
            <w:pPr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Geoffrey R.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2A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8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Treasurer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9" w14:textId="73F2E8B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sz w:val="24"/>
                <w:szCs w:val="24"/>
              </w:rPr>
              <w:t xml:space="preserve">Del C. </w:t>
            </w:r>
            <w:r w:rsidR="001146AA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2D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B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DC Area GSC Delegate 1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C" w14:textId="31C554A1" w:rsidR="00C96F9E" w:rsidRPr="00D818A4" w:rsidRDefault="00EC1199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Jimmy G.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30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E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DC Area GSC Delegate 2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F" w14:textId="10B29633" w:rsidR="00C96F9E" w:rsidRPr="00D818A4" w:rsidRDefault="00653646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Cortlen Y.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33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1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Maryland Area GSC Delegate 1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32" w14:textId="77777777" w:rsidR="00C96F9E" w:rsidRDefault="00653646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VACANT</w:t>
            </w:r>
          </w:p>
        </w:tc>
      </w:tr>
      <w:tr w:rsidR="00C96F9E" w14:paraId="30D0F036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4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Maryland Area GSC Delegate 2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35" w14:textId="77777777" w:rsidR="00C96F9E" w:rsidRDefault="00653646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VACANT</w:t>
            </w:r>
          </w:p>
        </w:tc>
      </w:tr>
      <w:tr w:rsidR="00C96F9E" w14:paraId="30D0F039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7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Mid-Atlantic Representative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38" w14:textId="6C2E4992" w:rsidR="00C96F9E" w:rsidRPr="00D818A4" w:rsidRDefault="00464B4E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Cs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Hosseh E. </w:t>
            </w:r>
            <w:r w:rsidR="00465375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</w:tbl>
    <w:p w14:paraId="30D0F03A" w14:textId="77777777" w:rsidR="00C96F9E" w:rsidRDefault="00653646">
      <w:pPr>
        <w:tabs>
          <w:tab w:val="center" w:pos="2051"/>
          <w:tab w:val="center" w:pos="801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0D0F03B" w14:textId="77777777" w:rsidR="00C96F9E" w:rsidRDefault="00653646">
      <w:pPr>
        <w:tabs>
          <w:tab w:val="center" w:pos="2051"/>
          <w:tab w:val="center" w:pos="8019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Meeting</w:t>
      </w:r>
      <w:r>
        <w:rPr>
          <w:b/>
          <w:sz w:val="24"/>
          <w:szCs w:val="24"/>
        </w:rPr>
        <w:tab/>
        <w:t xml:space="preserve">                                                                      GSR</w:t>
      </w:r>
    </w:p>
    <w:tbl>
      <w:tblPr>
        <w:tblStyle w:val="a0"/>
        <w:tblW w:w="9345" w:type="dxa"/>
        <w:tblInd w:w="-99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C96F9E" w14:paraId="30D0F03E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C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Daily Check-in (Mon-Fri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3D" w14:textId="07657154" w:rsidR="00C96F9E" w:rsidRDefault="00653646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Jerry H.</w:t>
            </w:r>
            <w:r w:rsidR="00744F3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41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F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Daily Round Up (Tue-Sat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0" w14:textId="7EA96107" w:rsidR="00C96F9E" w:rsidRDefault="00EC119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Ben M. </w:t>
            </w:r>
            <w:r w:rsidR="002E16F6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44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2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Late Night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Pot Luck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(Mon/Wed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3" w14:textId="3778F25E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Russ R.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47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5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Dual Diagnosis (Mon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6" w14:textId="2AFAAD7D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Armando V</w:t>
            </w:r>
            <w:r w:rsidR="007451FC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465375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C96F9E" w14:paraId="30D0F04A" w14:textId="77777777" w:rsidTr="004116CD">
        <w:trPr>
          <w:trHeight w:val="514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8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Arlington CMA - (Mon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9" w14:textId="595CDBCF" w:rsidR="00C96F9E" w:rsidRDefault="007451FC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Martel P.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4D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B" w14:textId="6EB7DA1A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Methbusters (Mon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C" w14:textId="6880927F" w:rsidR="004116CD" w:rsidRDefault="002E16F6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Wing Y.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50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E" w14:textId="36832CEA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Steppin' Up - (Tue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F" w14:textId="0E77DF47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James W.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53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1" w14:textId="27876BDE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Midweek No Tweak (Wed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2" w14:textId="3B1836CA" w:rsidR="004116CD" w:rsidRDefault="00580B9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Cody T. </w:t>
            </w:r>
            <w:r w:rsidR="00465375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4116CD" w14:paraId="30D0F056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4" w14:textId="1BC94120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Sex and Relationships in Recovery (Thu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5" w14:textId="5F9AB75F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Yanick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M. </w:t>
            </w:r>
            <w:r w:rsidR="004B69BD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proofErr w:type="gramEnd"/>
            <w:r w:rsidR="004B69BD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4B69BD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4116CD" w14:paraId="30D0F059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7" w14:textId="10A03B31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The Baltimore Group (Thu - MD)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8" w14:textId="670B9398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James S.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2B4E7D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5C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A" w14:textId="198A7894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Courage to Change (Fri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B" w14:textId="72B8320D" w:rsidR="004116CD" w:rsidRDefault="004D017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Adam E.</w:t>
            </w:r>
            <w:r w:rsidR="00580B9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580B9D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5F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D" w14:textId="6BB49C48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Saturday Meditation (Sat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E" w14:textId="08A45FFB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Andrei P. </w:t>
            </w:r>
            <w:r w:rsidR="002B4E7D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4116CD" w14:paraId="30D0F062" w14:textId="77777777" w:rsidTr="004F74C8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0" w14:textId="6F409761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Open Hearts Open Ears (Sat - MD)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1" w14:textId="39339C6D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Heather B.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65" w14:textId="77777777" w:rsidTr="004F74C8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3" w14:textId="31324B8F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Saturday Solution (Sat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4" w14:textId="22A52BA8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Michael R. </w:t>
            </w:r>
            <w:r w:rsidR="00EC372E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4116CD" w14:paraId="30D0F068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6" w14:textId="5659CA27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Sunday Morning Meeting (Sun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7" w14:textId="5A8651F1" w:rsidR="004116CD" w:rsidRDefault="00582D2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De Lon H.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6B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9" w14:textId="4765A930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Sunday Evening Surrender (Sun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A" w14:textId="317290D6" w:rsidR="004116CD" w:rsidRDefault="0016210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Archie M.</w:t>
            </w:r>
            <w:r w:rsidR="004116C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4116CD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6E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C" w14:textId="67068BE1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Resilient Voices BIPOC (Sun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D" w14:textId="3464D24C" w:rsidR="004116CD" w:rsidRDefault="0016210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Johan </w:t>
            </w:r>
            <w:r w:rsidR="00FD3E6E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="004116CD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 w:rsidR="004116CD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</w:tbl>
    <w:p w14:paraId="4B33C6B4" w14:textId="77777777" w:rsidR="004A67BD" w:rsidRDefault="004A67BD">
      <w:pPr>
        <w:spacing w:after="3"/>
        <w:ind w:left="4" w:hanging="10"/>
        <w:rPr>
          <w:b/>
          <w:sz w:val="24"/>
          <w:szCs w:val="24"/>
          <w:u w:val="single"/>
        </w:rPr>
      </w:pPr>
    </w:p>
    <w:p w14:paraId="30D0F076" w14:textId="1E1949E0" w:rsidR="00C96F9E" w:rsidRDefault="00653646">
      <w:pPr>
        <w:spacing w:after="3"/>
        <w:ind w:left="4" w:hanging="1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Committees</w:t>
      </w:r>
    </w:p>
    <w:tbl>
      <w:tblPr>
        <w:tblStyle w:val="a1"/>
        <w:tblW w:w="9349" w:type="dxa"/>
        <w:tblInd w:w="-99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4682"/>
        <w:gridCol w:w="4667"/>
      </w:tblGrid>
      <w:tr w:rsidR="00C96F9E" w14:paraId="30D0F079" w14:textId="77777777">
        <w:trPr>
          <w:trHeight w:val="431"/>
        </w:trPr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7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Literature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78" w14:textId="1FFF0B71" w:rsidR="00C96F9E" w:rsidRPr="00B01B8B" w:rsidRDefault="00B01B8B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John T.</w:t>
            </w:r>
            <w:r w:rsidR="00F5022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4D5AD4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7C" w14:textId="77777777">
        <w:trPr>
          <w:trHeight w:val="431"/>
        </w:trPr>
        <w:tc>
          <w:tcPr>
            <w:tcW w:w="46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A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Public Information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7B" w14:textId="1C5AC74D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Jason M. </w:t>
            </w:r>
            <w:r w:rsidR="004A67BD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7F" w14:textId="77777777">
        <w:trPr>
          <w:trHeight w:val="431"/>
        </w:trPr>
        <w:tc>
          <w:tcPr>
            <w:tcW w:w="46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D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Activities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7E" w14:textId="11997652" w:rsidR="00C96F9E" w:rsidRDefault="00984D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Mark H</w:t>
            </w:r>
            <w:r w:rsidR="005A1CD6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00E96AA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*in attendance</w:t>
            </w:r>
          </w:p>
        </w:tc>
      </w:tr>
      <w:tr w:rsidR="00C96F9E" w14:paraId="30D0F082" w14:textId="77777777">
        <w:trPr>
          <w:trHeight w:val="431"/>
        </w:trPr>
        <w:tc>
          <w:tcPr>
            <w:tcW w:w="46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80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Hospitals &amp; Institutions (H&amp;I)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81" w14:textId="4FE4766B" w:rsidR="00C96F9E" w:rsidRDefault="00984D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Roberto C.</w:t>
            </w:r>
            <w:r w:rsidR="00E96AA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*in attendance</w:t>
            </w:r>
          </w:p>
        </w:tc>
      </w:tr>
    </w:tbl>
    <w:p w14:paraId="30D0F083" w14:textId="56E6C9E9" w:rsidR="00C96F9E" w:rsidRPr="004437BB" w:rsidRDefault="00653646" w:rsidP="004437BB">
      <w:pPr>
        <w:pStyle w:val="Heading1"/>
        <w:ind w:left="3600" w:firstLine="720"/>
        <w:jc w:val="center"/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  <w:r w:rsidRPr="007E668B">
        <w:rPr>
          <w:rFonts w:ascii="Calibri" w:eastAsia="Calibri" w:hAnsi="Calibri" w:cs="Calibri"/>
          <w:b/>
          <w:bCs/>
          <w:color w:val="00B050"/>
          <w:sz w:val="24"/>
          <w:szCs w:val="24"/>
        </w:rPr>
        <w:t>*In Attendance</w:t>
      </w:r>
      <w:r w:rsidR="004437BB">
        <w:rPr>
          <w:rFonts w:ascii="Calibri" w:eastAsia="Calibri" w:hAnsi="Calibri" w:cs="Calibri"/>
          <w:b/>
          <w:bCs/>
          <w:color w:val="00B050"/>
          <w:sz w:val="24"/>
          <w:szCs w:val="24"/>
        </w:rPr>
        <w:tab/>
      </w:r>
      <w:r w:rsidR="004437BB">
        <w:rPr>
          <w:rFonts w:ascii="Calibri" w:eastAsia="Calibri" w:hAnsi="Calibri" w:cs="Calibri"/>
          <w:b/>
          <w:bCs/>
          <w:color w:val="FF0000"/>
          <w:sz w:val="24"/>
          <w:szCs w:val="24"/>
        </w:rPr>
        <w:t>*Absent</w:t>
      </w:r>
    </w:p>
    <w:p w14:paraId="03A5F7E0" w14:textId="6D86E2E9" w:rsidR="00984DD5" w:rsidRDefault="00696DEF">
      <w:pPr>
        <w:spacing w:after="157" w:line="264" w:lineRule="auto"/>
        <w:ind w:left="4" w:right="122" w:hanging="10"/>
        <w:rPr>
          <w:sz w:val="24"/>
          <w:szCs w:val="24"/>
        </w:rPr>
      </w:pPr>
      <w:r>
        <w:rPr>
          <w:sz w:val="24"/>
          <w:szCs w:val="24"/>
        </w:rPr>
        <w:t>J</w:t>
      </w:r>
      <w:r w:rsidR="00774F20">
        <w:rPr>
          <w:sz w:val="24"/>
          <w:szCs w:val="24"/>
        </w:rPr>
        <w:t>onathan</w:t>
      </w:r>
      <w:r w:rsidR="00984DD5">
        <w:rPr>
          <w:sz w:val="24"/>
          <w:szCs w:val="24"/>
        </w:rPr>
        <w:t xml:space="preserve"> </w:t>
      </w:r>
      <w:r w:rsidR="00994FE1">
        <w:rPr>
          <w:sz w:val="24"/>
          <w:szCs w:val="24"/>
        </w:rPr>
        <w:t xml:space="preserve">G. </w:t>
      </w:r>
      <w:r w:rsidR="00653646">
        <w:rPr>
          <w:sz w:val="24"/>
          <w:szCs w:val="24"/>
        </w:rPr>
        <w:t xml:space="preserve">called the meeting to order at 8:30pm </w:t>
      </w:r>
    </w:p>
    <w:p w14:paraId="30D0F084" w14:textId="0F0A7E03" w:rsidR="00C96F9E" w:rsidRPr="008A2CB0" w:rsidRDefault="00984DD5" w:rsidP="008A2CB0">
      <w:pPr>
        <w:spacing w:after="157" w:line="264" w:lineRule="auto"/>
        <w:ind w:left="4" w:right="122" w:hanging="10"/>
        <w:rPr>
          <w:i/>
          <w:sz w:val="24"/>
          <w:szCs w:val="24"/>
        </w:rPr>
      </w:pPr>
      <w:r>
        <w:rPr>
          <w:sz w:val="24"/>
          <w:szCs w:val="24"/>
        </w:rPr>
        <w:t>Geoffrey R</w:t>
      </w:r>
      <w:r w:rsidR="00653646">
        <w:rPr>
          <w:sz w:val="24"/>
          <w:szCs w:val="24"/>
        </w:rPr>
        <w:t xml:space="preserve">. conducted a roll call that reported quorum </w:t>
      </w:r>
      <w:proofErr w:type="gramStart"/>
      <w:r w:rsidR="00653646">
        <w:rPr>
          <w:sz w:val="24"/>
          <w:szCs w:val="24"/>
        </w:rPr>
        <w:t>was met</w:t>
      </w:r>
      <w:proofErr w:type="gramEnd"/>
      <w:r w:rsidR="00653646">
        <w:rPr>
          <w:i/>
          <w:sz w:val="24"/>
          <w:szCs w:val="24"/>
        </w:rPr>
        <w:t xml:space="preserve">. </w:t>
      </w:r>
    </w:p>
    <w:p w14:paraId="30D0F085" w14:textId="77777777" w:rsidR="00C96F9E" w:rsidRDefault="00653646">
      <w:pPr>
        <w:spacing w:after="0" w:line="240" w:lineRule="auto"/>
        <w:ind w:left="4" w:hanging="1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OFFICER’S REPORTS</w:t>
      </w:r>
    </w:p>
    <w:p w14:paraId="70A1EEC9" w14:textId="77777777" w:rsidR="007E668B" w:rsidRDefault="007E668B">
      <w:pPr>
        <w:spacing w:after="0" w:line="240" w:lineRule="auto"/>
        <w:ind w:left="4" w:hanging="10"/>
        <w:rPr>
          <w:b/>
          <w:sz w:val="24"/>
          <w:szCs w:val="24"/>
        </w:rPr>
      </w:pPr>
    </w:p>
    <w:p w14:paraId="30D0F086" w14:textId="27AAF138" w:rsidR="00C96F9E" w:rsidRDefault="00653646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Chair</w:t>
      </w:r>
      <w:r>
        <w:rPr>
          <w:sz w:val="24"/>
          <w:szCs w:val="24"/>
        </w:rPr>
        <w:t xml:space="preserve">: </w:t>
      </w:r>
      <w:r w:rsidR="007B31AF">
        <w:rPr>
          <w:sz w:val="24"/>
          <w:szCs w:val="24"/>
        </w:rPr>
        <w:t xml:space="preserve">MARCMA in NYC was great. Large presence of DC folks. </w:t>
      </w:r>
      <w:r w:rsidR="00904862">
        <w:rPr>
          <w:sz w:val="24"/>
          <w:szCs w:val="24"/>
        </w:rPr>
        <w:t xml:space="preserve">Conducted a workshop with Jimmy which </w:t>
      </w:r>
      <w:proofErr w:type="gramStart"/>
      <w:r w:rsidR="00904862">
        <w:rPr>
          <w:sz w:val="24"/>
          <w:szCs w:val="24"/>
        </w:rPr>
        <w:t>was very well attended</w:t>
      </w:r>
      <w:proofErr w:type="gramEnd"/>
      <w:r w:rsidR="00904862">
        <w:rPr>
          <w:sz w:val="24"/>
          <w:szCs w:val="24"/>
        </w:rPr>
        <w:t xml:space="preserve"> and received. </w:t>
      </w:r>
    </w:p>
    <w:p w14:paraId="30D0F087" w14:textId="77777777" w:rsidR="00C96F9E" w:rsidRDefault="00C96F9E" w:rsidP="00D14F2F">
      <w:pPr>
        <w:spacing w:after="0" w:line="240" w:lineRule="auto"/>
        <w:rPr>
          <w:sz w:val="24"/>
          <w:szCs w:val="24"/>
          <w:u w:val="single"/>
        </w:rPr>
      </w:pPr>
    </w:p>
    <w:p w14:paraId="13AE695C" w14:textId="2AACDAA3" w:rsidR="000C2EF5" w:rsidRPr="00AE6A41" w:rsidRDefault="00653646" w:rsidP="00AE6A41">
      <w:pPr>
        <w:spacing w:after="157" w:line="264" w:lineRule="auto"/>
        <w:ind w:left="4" w:right="122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Secretary</w:t>
      </w:r>
      <w:r>
        <w:rPr>
          <w:sz w:val="24"/>
          <w:szCs w:val="24"/>
        </w:rPr>
        <w:t xml:space="preserve">: </w:t>
      </w:r>
      <w:r w:rsidR="005029D6">
        <w:rPr>
          <w:sz w:val="24"/>
          <w:szCs w:val="24"/>
        </w:rPr>
        <w:t xml:space="preserve">Motion to approve </w:t>
      </w:r>
      <w:r w:rsidR="00774F20">
        <w:rPr>
          <w:sz w:val="24"/>
          <w:szCs w:val="24"/>
        </w:rPr>
        <w:t>May</w:t>
      </w:r>
      <w:r w:rsidR="005029D6">
        <w:rPr>
          <w:sz w:val="24"/>
          <w:szCs w:val="24"/>
        </w:rPr>
        <w:t xml:space="preserve"> meeting minutes </w:t>
      </w:r>
      <w:proofErr w:type="gramStart"/>
      <w:r w:rsidR="005029D6">
        <w:rPr>
          <w:sz w:val="24"/>
          <w:szCs w:val="24"/>
        </w:rPr>
        <w:t>was made</w:t>
      </w:r>
      <w:proofErr w:type="gramEnd"/>
      <w:r w:rsidR="00B43579">
        <w:rPr>
          <w:sz w:val="24"/>
          <w:szCs w:val="24"/>
        </w:rPr>
        <w:t xml:space="preserve">. </w:t>
      </w:r>
      <w:r w:rsidR="00904862">
        <w:rPr>
          <w:sz w:val="24"/>
          <w:szCs w:val="24"/>
        </w:rPr>
        <w:t>De Lon</w:t>
      </w:r>
      <w:r w:rsidR="00B43579">
        <w:rPr>
          <w:sz w:val="24"/>
          <w:szCs w:val="24"/>
        </w:rPr>
        <w:t xml:space="preserve"> 2</w:t>
      </w:r>
      <w:r w:rsidR="00B43579" w:rsidRPr="00B43579">
        <w:rPr>
          <w:sz w:val="24"/>
          <w:szCs w:val="24"/>
          <w:vertAlign w:val="superscript"/>
        </w:rPr>
        <w:t>nd</w:t>
      </w:r>
      <w:r w:rsidR="00B43579">
        <w:rPr>
          <w:sz w:val="24"/>
          <w:szCs w:val="24"/>
        </w:rPr>
        <w:t>. Motion p</w:t>
      </w:r>
      <w:r w:rsidR="005029D6">
        <w:rPr>
          <w:sz w:val="24"/>
          <w:szCs w:val="24"/>
        </w:rPr>
        <w:t>assed.</w:t>
      </w:r>
    </w:p>
    <w:p w14:paraId="76E4D74C" w14:textId="06FB2B6D" w:rsidR="000C2EF5" w:rsidRPr="00AE6A41" w:rsidRDefault="00653646" w:rsidP="00AE6A41">
      <w:pPr>
        <w:spacing w:after="0" w:line="240" w:lineRule="auto"/>
        <w:ind w:left="4" w:right="1719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Treasurer</w:t>
      </w:r>
      <w:r w:rsidR="005F7A67">
        <w:rPr>
          <w:b/>
          <w:sz w:val="24"/>
          <w:szCs w:val="24"/>
          <w:u w:val="single"/>
        </w:rPr>
        <w:t xml:space="preserve"> </w:t>
      </w:r>
      <w:r w:rsidR="005F7A67">
        <w:rPr>
          <w:bCs/>
          <w:sz w:val="24"/>
          <w:szCs w:val="24"/>
        </w:rPr>
        <w:t xml:space="preserve">Drag Bingo was </w:t>
      </w:r>
      <w:proofErr w:type="gramStart"/>
      <w:r w:rsidR="005F7A67">
        <w:rPr>
          <w:bCs/>
          <w:sz w:val="24"/>
          <w:szCs w:val="24"/>
        </w:rPr>
        <w:t>a great event</w:t>
      </w:r>
      <w:proofErr w:type="gramEnd"/>
      <w:r w:rsidR="005F7A67">
        <w:rPr>
          <w:bCs/>
          <w:sz w:val="24"/>
          <w:szCs w:val="24"/>
        </w:rPr>
        <w:t xml:space="preserve"> and raised </w:t>
      </w:r>
      <w:r w:rsidR="00CF4C77">
        <w:rPr>
          <w:bCs/>
          <w:sz w:val="24"/>
          <w:szCs w:val="24"/>
        </w:rPr>
        <w:t>money!  He emailed this month’s reports for review. $118.00 collected this month</w:t>
      </w:r>
      <w:proofErr w:type="gramStart"/>
      <w:r w:rsidR="00CF4C77">
        <w:rPr>
          <w:bCs/>
          <w:sz w:val="24"/>
          <w:szCs w:val="24"/>
        </w:rPr>
        <w:t xml:space="preserve">.  </w:t>
      </w:r>
      <w:proofErr w:type="gramEnd"/>
      <w:r w:rsidR="00CF4C77">
        <w:rPr>
          <w:bCs/>
          <w:sz w:val="24"/>
          <w:szCs w:val="24"/>
        </w:rPr>
        <w:t>Sunday Surrender and Saturday Solutions</w:t>
      </w:r>
      <w:r w:rsidR="00AE6A41">
        <w:rPr>
          <w:bCs/>
          <w:sz w:val="24"/>
          <w:szCs w:val="24"/>
        </w:rPr>
        <w:t xml:space="preserve"> were the meetings with larger donations this </w:t>
      </w:r>
      <w:proofErr w:type="gramStart"/>
      <w:r w:rsidR="00AE6A41">
        <w:rPr>
          <w:bCs/>
          <w:sz w:val="24"/>
          <w:szCs w:val="24"/>
        </w:rPr>
        <w:t>month</w:t>
      </w:r>
      <w:proofErr w:type="gramEnd"/>
      <w:r w:rsidR="00AE6A41">
        <w:rPr>
          <w:bCs/>
          <w:sz w:val="24"/>
          <w:szCs w:val="24"/>
        </w:rPr>
        <w:t xml:space="preserve"> </w:t>
      </w:r>
    </w:p>
    <w:p w14:paraId="30D0F08B" w14:textId="77777777" w:rsidR="00C96F9E" w:rsidRDefault="00C96F9E" w:rsidP="00AE4A24">
      <w:pPr>
        <w:spacing w:after="0" w:line="240" w:lineRule="auto"/>
        <w:rPr>
          <w:sz w:val="24"/>
          <w:szCs w:val="24"/>
          <w:u w:val="single"/>
        </w:rPr>
      </w:pPr>
    </w:p>
    <w:p w14:paraId="1B0B320A" w14:textId="46B5DA45" w:rsidR="004D0173" w:rsidRPr="000C4C7D" w:rsidRDefault="00653646" w:rsidP="000456B6">
      <w:pPr>
        <w:spacing w:after="0" w:line="240" w:lineRule="auto"/>
        <w:ind w:left="4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Literature Committee Chair</w:t>
      </w:r>
      <w:r>
        <w:rPr>
          <w:b/>
          <w:sz w:val="24"/>
          <w:szCs w:val="24"/>
        </w:rPr>
        <w:t xml:space="preserve">: </w:t>
      </w:r>
      <w:r w:rsidR="00576894">
        <w:rPr>
          <w:b/>
          <w:sz w:val="24"/>
          <w:szCs w:val="24"/>
        </w:rPr>
        <w:t xml:space="preserve"> </w:t>
      </w:r>
      <w:r w:rsidR="000C4C7D">
        <w:rPr>
          <w:bCs/>
          <w:sz w:val="24"/>
          <w:szCs w:val="24"/>
        </w:rPr>
        <w:t xml:space="preserve">$28.50 in sales this month. Newcomer welcome packets have </w:t>
      </w:r>
      <w:proofErr w:type="gramStart"/>
      <w:r w:rsidR="000C4C7D">
        <w:rPr>
          <w:bCs/>
          <w:sz w:val="24"/>
          <w:szCs w:val="24"/>
        </w:rPr>
        <w:t>been distributed</w:t>
      </w:r>
      <w:proofErr w:type="gramEnd"/>
      <w:r w:rsidR="000C4C7D">
        <w:rPr>
          <w:bCs/>
          <w:sz w:val="24"/>
          <w:szCs w:val="24"/>
        </w:rPr>
        <w:t xml:space="preserve">. New pamphlet displays have been </w:t>
      </w:r>
      <w:r w:rsidR="00EE1297">
        <w:rPr>
          <w:bCs/>
          <w:sz w:val="24"/>
          <w:szCs w:val="24"/>
        </w:rPr>
        <w:t xml:space="preserve">set at Triangle Club and Dupont Circle Club. </w:t>
      </w:r>
    </w:p>
    <w:p w14:paraId="5D038460" w14:textId="77777777" w:rsidR="00EE1297" w:rsidRDefault="00EE1297" w:rsidP="00EE1297">
      <w:pPr>
        <w:spacing w:after="0" w:line="240" w:lineRule="auto"/>
        <w:rPr>
          <w:sz w:val="24"/>
          <w:szCs w:val="24"/>
          <w:u w:val="single"/>
        </w:rPr>
      </w:pPr>
    </w:p>
    <w:p w14:paraId="3368B959" w14:textId="42A4261B" w:rsidR="000C2EF5" w:rsidRDefault="00653646" w:rsidP="00EE1297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Public Information Committee Chair</w:t>
      </w:r>
      <w:r w:rsidR="00994FE1">
        <w:rPr>
          <w:sz w:val="24"/>
          <w:szCs w:val="24"/>
        </w:rPr>
        <w:t>:</w:t>
      </w:r>
      <w:r w:rsidR="00FC24E3">
        <w:rPr>
          <w:sz w:val="24"/>
          <w:szCs w:val="24"/>
        </w:rPr>
        <w:t xml:space="preserve"> </w:t>
      </w:r>
      <w:r w:rsidR="00EE1297">
        <w:rPr>
          <w:sz w:val="24"/>
          <w:szCs w:val="24"/>
        </w:rPr>
        <w:t xml:space="preserve"> Website and portal are fine. Nothing new to add. </w:t>
      </w:r>
    </w:p>
    <w:p w14:paraId="0B685BF4" w14:textId="77777777" w:rsidR="000C2EF5" w:rsidRDefault="000C2EF5">
      <w:pPr>
        <w:spacing w:after="0" w:line="240" w:lineRule="auto"/>
        <w:ind w:left="4" w:hanging="10"/>
        <w:rPr>
          <w:sz w:val="24"/>
          <w:szCs w:val="24"/>
        </w:rPr>
      </w:pPr>
    </w:p>
    <w:p w14:paraId="30D0F091" w14:textId="0924A4A2" w:rsidR="00C96F9E" w:rsidRDefault="00653646" w:rsidP="000C2EF5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Activities Committee Chair</w:t>
      </w:r>
      <w:r>
        <w:rPr>
          <w:sz w:val="24"/>
          <w:szCs w:val="24"/>
        </w:rPr>
        <w:t xml:space="preserve">: </w:t>
      </w:r>
      <w:r w:rsidR="00FB2961">
        <w:rPr>
          <w:sz w:val="24"/>
          <w:szCs w:val="24"/>
        </w:rPr>
        <w:t>July 5</w:t>
      </w:r>
      <w:r w:rsidR="00FB2961" w:rsidRPr="00FB2961">
        <w:rPr>
          <w:sz w:val="24"/>
          <w:szCs w:val="24"/>
          <w:vertAlign w:val="superscript"/>
        </w:rPr>
        <w:t>th</w:t>
      </w:r>
      <w:r w:rsidR="00FB2961">
        <w:rPr>
          <w:sz w:val="24"/>
          <w:szCs w:val="24"/>
        </w:rPr>
        <w:t xml:space="preserve"> at Tim </w:t>
      </w:r>
      <w:proofErr w:type="gramStart"/>
      <w:r w:rsidR="00FB2961">
        <w:rPr>
          <w:sz w:val="24"/>
          <w:szCs w:val="24"/>
        </w:rPr>
        <w:t>O</w:t>
      </w:r>
      <w:r w:rsidR="00404168">
        <w:rPr>
          <w:sz w:val="24"/>
          <w:szCs w:val="24"/>
        </w:rPr>
        <w:t>’s</w:t>
      </w:r>
      <w:proofErr w:type="gramEnd"/>
      <w:r w:rsidR="00404168">
        <w:rPr>
          <w:sz w:val="24"/>
          <w:szCs w:val="24"/>
        </w:rPr>
        <w:t xml:space="preserve"> was well attended and great fun.  Kayaking on the Potomac had more than </w:t>
      </w:r>
      <w:proofErr w:type="gramStart"/>
      <w:r w:rsidR="00404168">
        <w:rPr>
          <w:sz w:val="24"/>
          <w:szCs w:val="24"/>
        </w:rPr>
        <w:t>30</w:t>
      </w:r>
      <w:proofErr w:type="gramEnd"/>
      <w:r w:rsidR="00404168">
        <w:rPr>
          <w:sz w:val="24"/>
          <w:szCs w:val="24"/>
        </w:rPr>
        <w:t xml:space="preserve"> attendees. Drag Bingo raised over $1000.00. Coming up: Tubing in West Virginia</w:t>
      </w:r>
    </w:p>
    <w:p w14:paraId="1C2AB2C8" w14:textId="77777777" w:rsidR="000C2EF5" w:rsidRDefault="000C2EF5" w:rsidP="00404168">
      <w:pPr>
        <w:spacing w:after="0" w:line="240" w:lineRule="auto"/>
        <w:rPr>
          <w:sz w:val="24"/>
          <w:szCs w:val="24"/>
        </w:rPr>
      </w:pPr>
    </w:p>
    <w:p w14:paraId="30D0F093" w14:textId="2CB0482A" w:rsidR="00C96F9E" w:rsidRDefault="00653646" w:rsidP="001614F5">
      <w:pPr>
        <w:spacing w:after="0" w:line="240" w:lineRule="auto"/>
        <w:ind w:right="2082"/>
        <w:rPr>
          <w:sz w:val="24"/>
          <w:szCs w:val="24"/>
        </w:rPr>
      </w:pPr>
      <w:r>
        <w:rPr>
          <w:b/>
          <w:sz w:val="24"/>
          <w:szCs w:val="24"/>
          <w:u w:val="single"/>
        </w:rPr>
        <w:t>Hospitals &amp; Institutions Committee Chair</w:t>
      </w:r>
      <w:r>
        <w:rPr>
          <w:sz w:val="24"/>
          <w:szCs w:val="24"/>
        </w:rPr>
        <w:t>:</w:t>
      </w:r>
      <w:r w:rsidR="008834C5">
        <w:rPr>
          <w:sz w:val="24"/>
          <w:szCs w:val="24"/>
        </w:rPr>
        <w:t xml:space="preserve"> </w:t>
      </w:r>
      <w:r w:rsidR="00ED2B90">
        <w:rPr>
          <w:sz w:val="24"/>
          <w:szCs w:val="24"/>
        </w:rPr>
        <w:t xml:space="preserve"> No report </w:t>
      </w:r>
    </w:p>
    <w:p w14:paraId="2EB88866" w14:textId="77777777" w:rsidR="000C2EF5" w:rsidRDefault="000C2EF5" w:rsidP="001614F5">
      <w:pPr>
        <w:spacing w:after="0" w:line="240" w:lineRule="auto"/>
        <w:ind w:right="2082"/>
        <w:rPr>
          <w:sz w:val="24"/>
          <w:szCs w:val="24"/>
        </w:rPr>
      </w:pPr>
    </w:p>
    <w:p w14:paraId="263C851D" w14:textId="6B608415" w:rsidR="000C2EF5" w:rsidRDefault="00653646">
      <w:pPr>
        <w:spacing w:after="0" w:line="240" w:lineRule="auto"/>
        <w:ind w:left="4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Representative to Mid-Atlantic Regional Assembl</w:t>
      </w:r>
      <w:r w:rsidR="008A2CB0">
        <w:rPr>
          <w:b/>
          <w:sz w:val="24"/>
          <w:szCs w:val="24"/>
          <w:u w:val="single"/>
        </w:rPr>
        <w:t>y:</w:t>
      </w:r>
      <w:r w:rsidR="002208C4">
        <w:rPr>
          <w:b/>
          <w:sz w:val="24"/>
          <w:szCs w:val="24"/>
          <w:u w:val="single"/>
        </w:rPr>
        <w:t xml:space="preserve"> </w:t>
      </w:r>
      <w:r w:rsidR="001A0C13">
        <w:rPr>
          <w:b/>
          <w:sz w:val="24"/>
          <w:szCs w:val="24"/>
          <w:u w:val="single"/>
        </w:rPr>
        <w:t xml:space="preserve"> </w:t>
      </w:r>
      <w:r w:rsidR="001614F5">
        <w:rPr>
          <w:bCs/>
          <w:sz w:val="24"/>
          <w:szCs w:val="24"/>
        </w:rPr>
        <w:t xml:space="preserve"> </w:t>
      </w:r>
      <w:r w:rsidR="00076CEF">
        <w:rPr>
          <w:bCs/>
          <w:sz w:val="24"/>
          <w:szCs w:val="24"/>
        </w:rPr>
        <w:t>MARCMA went well</w:t>
      </w:r>
      <w:proofErr w:type="gramStart"/>
      <w:r w:rsidR="00076CEF">
        <w:rPr>
          <w:bCs/>
          <w:sz w:val="24"/>
          <w:szCs w:val="24"/>
        </w:rPr>
        <w:t xml:space="preserve">.  </w:t>
      </w:r>
      <w:proofErr w:type="gramEnd"/>
      <w:r w:rsidR="00076CEF">
        <w:rPr>
          <w:bCs/>
          <w:sz w:val="24"/>
          <w:szCs w:val="24"/>
        </w:rPr>
        <w:t xml:space="preserve">The DC workshop was </w:t>
      </w:r>
      <w:proofErr w:type="gramStart"/>
      <w:r w:rsidR="00076CEF">
        <w:rPr>
          <w:bCs/>
          <w:sz w:val="24"/>
          <w:szCs w:val="24"/>
        </w:rPr>
        <w:t>very good</w:t>
      </w:r>
      <w:proofErr w:type="gramEnd"/>
      <w:r w:rsidR="00076CEF">
        <w:rPr>
          <w:bCs/>
          <w:sz w:val="24"/>
          <w:szCs w:val="24"/>
        </w:rPr>
        <w:t xml:space="preserve">. Thanks to Jonathan G for giving the area report. </w:t>
      </w:r>
    </w:p>
    <w:p w14:paraId="30D0F094" w14:textId="56B98552" w:rsidR="00C96F9E" w:rsidRDefault="001614F5">
      <w:pPr>
        <w:spacing w:after="0" w:line="240" w:lineRule="auto"/>
        <w:ind w:left="4" w:hanging="10"/>
        <w:rPr>
          <w:bCs/>
          <w:sz w:val="24"/>
          <w:szCs w:val="24"/>
        </w:rPr>
      </w:pPr>
      <w:r>
        <w:rPr>
          <w:bCs/>
          <w:sz w:val="24"/>
          <w:szCs w:val="24"/>
        </w:rPr>
        <w:t>.</w:t>
      </w:r>
    </w:p>
    <w:p w14:paraId="61B60191" w14:textId="77777777" w:rsidR="004D0173" w:rsidRDefault="004D0173" w:rsidP="001614F5">
      <w:pPr>
        <w:spacing w:after="0" w:line="240" w:lineRule="auto"/>
        <w:rPr>
          <w:sz w:val="24"/>
          <w:szCs w:val="24"/>
        </w:rPr>
      </w:pPr>
    </w:p>
    <w:p w14:paraId="0E2EF953" w14:textId="77777777" w:rsidR="00F36263" w:rsidRDefault="00653646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Area Delegates to the General Service Conference (MD and DC)</w:t>
      </w:r>
      <w:r>
        <w:rPr>
          <w:sz w:val="24"/>
          <w:szCs w:val="24"/>
        </w:rPr>
        <w:t xml:space="preserve">: </w:t>
      </w:r>
      <w:r w:rsidR="0039023F">
        <w:rPr>
          <w:sz w:val="24"/>
          <w:szCs w:val="24"/>
        </w:rPr>
        <w:t xml:space="preserve">   </w:t>
      </w:r>
    </w:p>
    <w:p w14:paraId="29EE0BFF" w14:textId="77777777" w:rsidR="00752A60" w:rsidRDefault="00752A60">
      <w:pPr>
        <w:spacing w:after="0" w:line="240" w:lineRule="auto"/>
        <w:ind w:left="4" w:hanging="10"/>
        <w:rPr>
          <w:sz w:val="24"/>
          <w:szCs w:val="24"/>
        </w:rPr>
      </w:pPr>
    </w:p>
    <w:p w14:paraId="52C1376D" w14:textId="5CA6FDC2" w:rsidR="000C2EF5" w:rsidRPr="00305D4C" w:rsidRDefault="00653646" w:rsidP="00850868">
      <w:pPr>
        <w:spacing w:after="0" w:line="240" w:lineRule="auto"/>
        <w:ind w:left="4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DC Area Delegate #1</w:t>
      </w:r>
      <w:r>
        <w:rPr>
          <w:sz w:val="24"/>
          <w:szCs w:val="24"/>
        </w:rPr>
        <w:t xml:space="preserve">: </w:t>
      </w:r>
      <w:r w:rsidR="00D35F1D">
        <w:rPr>
          <w:sz w:val="24"/>
          <w:szCs w:val="24"/>
        </w:rPr>
        <w:t xml:space="preserve"> </w:t>
      </w:r>
      <w:r w:rsidR="00222F79" w:rsidRPr="00324758">
        <w:rPr>
          <w:b/>
          <w:sz w:val="24"/>
          <w:szCs w:val="24"/>
        </w:rPr>
        <w:t xml:space="preserve">Cortlen </w:t>
      </w:r>
      <w:r w:rsidR="00850868">
        <w:rPr>
          <w:bCs/>
          <w:sz w:val="24"/>
          <w:szCs w:val="24"/>
        </w:rPr>
        <w:t xml:space="preserve">Coordinating with Jimmy to go over the delegate </w:t>
      </w:r>
      <w:proofErr w:type="gramStart"/>
      <w:r w:rsidR="00850868">
        <w:rPr>
          <w:bCs/>
          <w:sz w:val="24"/>
          <w:szCs w:val="24"/>
        </w:rPr>
        <w:t>packet</w:t>
      </w:r>
      <w:proofErr w:type="gramEnd"/>
      <w:r w:rsidR="00850868">
        <w:rPr>
          <w:bCs/>
          <w:sz w:val="24"/>
          <w:szCs w:val="24"/>
        </w:rPr>
        <w:t xml:space="preserve"> </w:t>
      </w:r>
    </w:p>
    <w:p w14:paraId="30D0F098" w14:textId="77777777" w:rsidR="00C96F9E" w:rsidRDefault="00C96F9E" w:rsidP="003C0CE5">
      <w:pPr>
        <w:spacing w:after="0" w:line="240" w:lineRule="auto"/>
        <w:rPr>
          <w:sz w:val="24"/>
          <w:szCs w:val="24"/>
        </w:rPr>
      </w:pPr>
    </w:p>
    <w:p w14:paraId="218A180B" w14:textId="18A96581" w:rsidR="000C2EF5" w:rsidRPr="00850868" w:rsidRDefault="00653646" w:rsidP="00850868">
      <w:pPr>
        <w:spacing w:after="157" w:line="264" w:lineRule="auto"/>
        <w:ind w:left="4" w:right="122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DC Area Delegate #2</w:t>
      </w:r>
      <w:r>
        <w:rPr>
          <w:sz w:val="24"/>
          <w:szCs w:val="24"/>
        </w:rPr>
        <w:t xml:space="preserve">: </w:t>
      </w:r>
      <w:r w:rsidR="003C0CE5">
        <w:rPr>
          <w:sz w:val="24"/>
          <w:szCs w:val="24"/>
        </w:rPr>
        <w:t xml:space="preserve"> </w:t>
      </w:r>
      <w:proofErr w:type="gramStart"/>
      <w:r w:rsidR="003C0CE5" w:rsidRPr="003C0CE5">
        <w:rPr>
          <w:b/>
          <w:bCs/>
          <w:sz w:val="24"/>
          <w:szCs w:val="24"/>
        </w:rPr>
        <w:t xml:space="preserve">Jimmy </w:t>
      </w:r>
      <w:r w:rsidR="003C0CE5">
        <w:rPr>
          <w:sz w:val="24"/>
          <w:szCs w:val="24"/>
        </w:rPr>
        <w:t xml:space="preserve"> </w:t>
      </w:r>
      <w:r w:rsidR="00850868">
        <w:rPr>
          <w:sz w:val="24"/>
          <w:szCs w:val="24"/>
        </w:rPr>
        <w:t>Getting</w:t>
      </w:r>
      <w:proofErr w:type="gramEnd"/>
      <w:r w:rsidR="00850868">
        <w:rPr>
          <w:sz w:val="24"/>
          <w:szCs w:val="24"/>
        </w:rPr>
        <w:t xml:space="preserve"> plane ticket and hotel soon for the General Services conference in Las Vegas </w:t>
      </w:r>
    </w:p>
    <w:p w14:paraId="30D0F09A" w14:textId="77777777" w:rsidR="00C96F9E" w:rsidRDefault="00653646">
      <w:pPr>
        <w:spacing w:after="185" w:line="256" w:lineRule="auto"/>
        <w:ind w:right="1719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MD Delegate #1</w:t>
      </w:r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VACANT </w:t>
      </w:r>
      <w:r>
        <w:rPr>
          <w:sz w:val="24"/>
          <w:szCs w:val="24"/>
        </w:rPr>
        <w:t>no report</w:t>
      </w:r>
    </w:p>
    <w:p w14:paraId="30D0F09B" w14:textId="77777777" w:rsidR="00C96F9E" w:rsidRDefault="00653646">
      <w:pPr>
        <w:spacing w:after="138"/>
        <w:ind w:left="10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MD Delegate #2</w:t>
      </w:r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VACANT </w:t>
      </w:r>
      <w:r>
        <w:rPr>
          <w:sz w:val="24"/>
          <w:szCs w:val="24"/>
        </w:rPr>
        <w:t>no report</w:t>
      </w:r>
    </w:p>
    <w:p w14:paraId="23CE774D" w14:textId="77777777" w:rsidR="006D4F86" w:rsidRDefault="006D4F86">
      <w:pPr>
        <w:spacing w:after="138"/>
        <w:ind w:left="10" w:hanging="10"/>
        <w:rPr>
          <w:b/>
          <w:sz w:val="24"/>
          <w:szCs w:val="24"/>
        </w:rPr>
      </w:pPr>
    </w:p>
    <w:p w14:paraId="30D0F09C" w14:textId="77777777" w:rsidR="00C96F9E" w:rsidRDefault="00653646">
      <w:pPr>
        <w:spacing w:after="3"/>
        <w:ind w:left="4" w:hanging="10"/>
        <w:rPr>
          <w:b/>
          <w:sz w:val="24"/>
          <w:szCs w:val="24"/>
        </w:rPr>
      </w:pPr>
      <w:r>
        <w:rPr>
          <w:b/>
          <w:sz w:val="24"/>
          <w:szCs w:val="24"/>
        </w:rPr>
        <w:t>GSR Monthly Report</w:t>
      </w:r>
    </w:p>
    <w:tbl>
      <w:tblPr>
        <w:tblStyle w:val="a2"/>
        <w:tblW w:w="9525" w:type="dxa"/>
        <w:tblInd w:w="14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3735"/>
        <w:gridCol w:w="2640"/>
        <w:gridCol w:w="3150"/>
      </w:tblGrid>
      <w:tr w:rsidR="00C96F9E" w14:paraId="30D0F0A0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9D" w14:textId="77777777" w:rsidR="00C96F9E" w:rsidRDefault="00653646">
            <w:pPr>
              <w:spacing w:after="1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Meeting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9E" w14:textId="4BA6AA2C" w:rsidR="00C96F9E" w:rsidRDefault="00305D4C">
            <w:pPr>
              <w:spacing w:after="1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Attendance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9F" w14:textId="77777777" w:rsidR="00C96F9E" w:rsidRDefault="00653646">
            <w:pPr>
              <w:spacing w:after="1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Other Comments/Info</w:t>
            </w:r>
          </w:p>
        </w:tc>
      </w:tr>
      <w:tr w:rsidR="00C96F9E" w14:paraId="30D0F0A5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1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Daily Check-in (Mon-Fri - OL)</w:t>
            </w:r>
          </w:p>
          <w:p w14:paraId="30D0F0A2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Jerry H.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FD447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8B0C814" w14:textId="3B59E25D" w:rsidR="00623306" w:rsidRDefault="0024481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30 - 40</w:t>
            </w:r>
          </w:p>
          <w:p w14:paraId="30D0F0A3" w14:textId="0D191E2B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4" w14:textId="6B19B0B5" w:rsidR="00C96F9E" w:rsidRDefault="00022DA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Q3 trusted servants started. $555.00 for year and $56.00 in July collected</w:t>
            </w:r>
            <w:r w:rsidR="00D605C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C96F9E" w14:paraId="30D0F0AA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6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Daily Round Up (Tue-Sat - OL)</w:t>
            </w:r>
          </w:p>
          <w:p w14:paraId="30D0F0A7" w14:textId="0F9B9CBC" w:rsidR="00C96F9E" w:rsidRDefault="002D42AB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Ben</w:t>
            </w:r>
            <w:r w:rsidR="00653646">
              <w:rPr>
                <w:rFonts w:ascii="Calibri" w:eastAsia="Calibri" w:hAnsi="Calibri" w:cs="Calibri"/>
                <w:sz w:val="24"/>
                <w:szCs w:val="24"/>
              </w:rPr>
              <w:t xml:space="preserve"> M.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C0508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015A64A" w14:textId="5C8DD22B" w:rsidR="00623306" w:rsidRDefault="00A646C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Good  12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-20</w:t>
            </w:r>
          </w:p>
          <w:p w14:paraId="30D0F0A8" w14:textId="7FF6DD84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9" w14:textId="30A5D5B9" w:rsidR="00C96F9E" w:rsidRPr="005D5EB0" w:rsidRDefault="00D605CB" w:rsidP="00543FA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Fairly well. Not sure of financials. Format change: added speakers each week on a rotating basis</w:t>
            </w:r>
          </w:p>
        </w:tc>
      </w:tr>
      <w:tr w:rsidR="00C96F9E" w14:paraId="30D0F0AF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B" w14:textId="77777777" w:rsidR="00C96F9E" w:rsidRDefault="0065364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Late Night </w:t>
            </w:r>
            <w:proofErr w:type="gramStart"/>
            <w:r>
              <w:rPr>
                <w:rFonts w:ascii="Calibri" w:eastAsia="Calibri" w:hAnsi="Calibri" w:cs="Calibri"/>
                <w:highlight w:val="white"/>
              </w:rPr>
              <w:t>Pot Luck</w:t>
            </w:r>
            <w:proofErr w:type="gramEnd"/>
            <w:r>
              <w:rPr>
                <w:rFonts w:ascii="Calibri" w:eastAsia="Calibri" w:hAnsi="Calibri" w:cs="Calibri"/>
                <w:highlight w:val="white"/>
              </w:rPr>
              <w:t xml:space="preserve"> (Mon/Wed - OL) </w:t>
            </w:r>
          </w:p>
          <w:p w14:paraId="30D0F0AC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Russ R.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5A2FD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FF0E090" w14:textId="2DF95CE8" w:rsidR="00623306" w:rsidRDefault="00432A3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4 -1</w:t>
            </w:r>
            <w:r w:rsidR="00A646CF"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  <w:p w14:paraId="30D0F0AD" w14:textId="6FBF27D3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E" w14:textId="53E995B0" w:rsidR="00C96F9E" w:rsidRDefault="00A3594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$271.00 prudent reserve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Zoom bombers recently</w:t>
            </w:r>
          </w:p>
        </w:tc>
      </w:tr>
      <w:tr w:rsidR="00C96F9E" w14:paraId="30D0F0B4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0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Dual Diagnosis (Mon - OL)</w:t>
            </w:r>
          </w:p>
          <w:p w14:paraId="30D0F0B1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Armando V.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4EBDB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DDDC80E" w14:textId="53737A9E" w:rsidR="00623306" w:rsidRDefault="00A646C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3 - 6</w:t>
            </w:r>
          </w:p>
          <w:p w14:paraId="30D0F0B2" w14:textId="100544E4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3" w14:textId="61696F95" w:rsidR="00C96F9E" w:rsidRDefault="00A21D1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Nothing new</w:t>
            </w:r>
          </w:p>
        </w:tc>
      </w:tr>
      <w:tr w:rsidR="00C96F9E" w14:paraId="30D0F0B9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5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Arlington CMA - (Mon - OL)</w:t>
            </w:r>
          </w:p>
          <w:p w14:paraId="30D0F0B6" w14:textId="48BC732F" w:rsidR="00C96F9E" w:rsidRDefault="002D42AB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Martel P.</w:t>
            </w:r>
            <w:r w:rsidR="0065364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F2BAA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A9FEFC7" w14:textId="5583BBC4" w:rsidR="00623306" w:rsidRDefault="00F678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Slightly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lower  17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-20</w:t>
            </w:r>
          </w:p>
          <w:p w14:paraId="30D0F0B7" w14:textId="26018E23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8" w14:textId="6BB6E374" w:rsidR="00C96F9E" w:rsidRDefault="00A21D1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Step study format. No issues. No needs from intergroup</w:t>
            </w:r>
          </w:p>
        </w:tc>
      </w:tr>
      <w:tr w:rsidR="00EF35D5" w14:paraId="30D0F0BE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87D43" w14:textId="77777777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Methbusters (Mon - DC)</w:t>
            </w:r>
          </w:p>
          <w:p w14:paraId="30D0F0BB" w14:textId="319732F8" w:rsidR="00EF35D5" w:rsidRPr="001F0285" w:rsidRDefault="00732FE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Wing Y</w:t>
            </w:r>
            <w:r w:rsidR="00EF35D5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03889" w14:textId="77777777" w:rsidR="00EF35D5" w:rsidRDefault="00EF35D5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CB66539" w14:textId="669F8179" w:rsidR="00623306" w:rsidRPr="00732FE5" w:rsidRDefault="00F678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15 - 20</w:t>
            </w:r>
          </w:p>
          <w:p w14:paraId="30D0F0BC" w14:textId="5A0F0E9A" w:rsidR="00623306" w:rsidRPr="004C2929" w:rsidRDefault="00623306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ED3AC" w14:textId="77777777" w:rsidR="00A9260B" w:rsidRDefault="00A9260B" w:rsidP="006243F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0D0F0BD" w14:textId="5D930408" w:rsidR="00F973AA" w:rsidRPr="00674D9F" w:rsidRDefault="00A21D11" w:rsidP="006243F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Stable financially. </w:t>
            </w:r>
            <w:r w:rsidR="006243FA">
              <w:rPr>
                <w:rFonts w:ascii="Calibri" w:eastAsia="Calibri" w:hAnsi="Calibri" w:cs="Calibri"/>
                <w:sz w:val="24"/>
                <w:szCs w:val="24"/>
              </w:rPr>
              <w:t>Started reading from the CMA NY 12 steps book Steps 1,2,3. No issues or needs</w:t>
            </w:r>
          </w:p>
        </w:tc>
      </w:tr>
      <w:tr w:rsidR="00EF35D5" w14:paraId="30D0F0C3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60CDB" w14:textId="77777777" w:rsidR="00016AC1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Steppin' Up - (Tue - DC)</w:t>
            </w:r>
          </w:p>
          <w:p w14:paraId="30D0F0C0" w14:textId="79D22C9A" w:rsidR="00EF35D5" w:rsidRDefault="00732FE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James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35CD0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158FB0B" w14:textId="77A2BE78" w:rsidR="00623306" w:rsidRDefault="001503C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Strong  14</w:t>
            </w:r>
            <w:proofErr w:type="gramEnd"/>
          </w:p>
          <w:p w14:paraId="30D0F0C1" w14:textId="1437490B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C2" w14:textId="629FECC5" w:rsidR="00EF35D5" w:rsidRDefault="00016AC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$165.00. Making rent.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3 month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reserve.</w:t>
            </w:r>
          </w:p>
        </w:tc>
      </w:tr>
      <w:tr w:rsidR="00EF35D5" w14:paraId="30D0F0C8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D325B" w14:textId="77777777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Midweek No Tweak (Wed - DC)</w:t>
            </w:r>
          </w:p>
          <w:p w14:paraId="30D0F0C5" w14:textId="605DB984" w:rsidR="00EF35D5" w:rsidRDefault="00C902DC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Cody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T.</w:t>
            </w:r>
            <w:r w:rsidR="00EF35D5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A81F8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4D4E03E" w14:textId="156B4AFB" w:rsidR="00623306" w:rsidRDefault="00C902D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15 – 20 </w:t>
            </w:r>
          </w:p>
          <w:p w14:paraId="30D0F0C6" w14:textId="3AE39695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C7" w14:textId="255F2FEE" w:rsidR="00EF35D5" w:rsidRPr="008E4F26" w:rsidRDefault="00FB1819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Overall great participation. Not sure of financials. </w:t>
            </w:r>
            <w:r w:rsidR="00291DF1">
              <w:rPr>
                <w:rFonts w:ascii="Calibri" w:eastAsia="Calibri" w:hAnsi="Calibri" w:cs="Calibri"/>
                <w:bCs/>
                <w:sz w:val="24"/>
                <w:szCs w:val="24"/>
              </w:rPr>
              <w:t>New chair and secretary.</w:t>
            </w:r>
          </w:p>
        </w:tc>
      </w:tr>
      <w:tr w:rsidR="00EF35D5" w14:paraId="30D0F0CE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D2447" w14:textId="77777777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lastRenderedPageBreak/>
              <w:t>Sex &amp; Relationships (Thu - DC)</w:t>
            </w:r>
          </w:p>
          <w:p w14:paraId="30D0F0CA" w14:textId="6A72C3EA" w:rsidR="00EF35D5" w:rsidRDefault="006E0F8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Johan O. for Yanick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149A1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41599DC" w14:textId="6D0339FC" w:rsidR="00623306" w:rsidRDefault="00A360B2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16</w:t>
            </w:r>
            <w:r w:rsidR="001503C0">
              <w:rPr>
                <w:rFonts w:ascii="Calibri" w:eastAsia="Calibri" w:hAnsi="Calibri" w:cs="Calibri"/>
                <w:sz w:val="24"/>
                <w:szCs w:val="24"/>
              </w:rPr>
              <w:t xml:space="preserve"> - 18</w:t>
            </w:r>
          </w:p>
          <w:p w14:paraId="30D0F0CB" w14:textId="5B6102E9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CD" w14:textId="27C886A0" w:rsidR="00EF35D5" w:rsidRDefault="00BF0AD2" w:rsidP="00EA512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Peter is new</w:t>
            </w:r>
            <w:r w:rsidR="00193D1B">
              <w:rPr>
                <w:rFonts w:ascii="Calibri" w:eastAsia="Calibri" w:hAnsi="Calibri" w:cs="Calibri"/>
                <w:sz w:val="24"/>
                <w:szCs w:val="24"/>
              </w:rPr>
              <w:t xml:space="preserve"> GSR</w:t>
            </w:r>
          </w:p>
        </w:tc>
      </w:tr>
      <w:tr w:rsidR="00EF35D5" w14:paraId="30D0F0D3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65427" w14:textId="77777777" w:rsidR="00EF35D5" w:rsidRPr="00271809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71809">
              <w:rPr>
                <w:rFonts w:ascii="Calibri" w:eastAsia="Calibri" w:hAnsi="Calibri" w:cs="Calibri"/>
                <w:sz w:val="24"/>
                <w:szCs w:val="24"/>
              </w:rPr>
              <w:t>The Baltimore Group (Thu - MD)</w:t>
            </w:r>
          </w:p>
          <w:p w14:paraId="30D0F0D0" w14:textId="11D5D4DD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71809">
              <w:rPr>
                <w:rFonts w:ascii="Calibri" w:eastAsia="Calibri" w:hAnsi="Calibri" w:cs="Calibri"/>
                <w:sz w:val="24"/>
                <w:szCs w:val="24"/>
              </w:rPr>
              <w:t>James S.</w:t>
            </w:r>
            <w:r w:rsidR="00A360B2">
              <w:rPr>
                <w:rFonts w:ascii="Calibri" w:eastAsia="Calibri" w:hAnsi="Calibri" w:cs="Calibri"/>
                <w:sz w:val="24"/>
                <w:szCs w:val="24"/>
              </w:rPr>
              <w:t xml:space="preserve"> – Emailed report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743F8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4BB6E5" w14:textId="31A3A171" w:rsidR="00623306" w:rsidRDefault="007E714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Good attendance</w:t>
            </w:r>
          </w:p>
          <w:p w14:paraId="30D0F0D1" w14:textId="65585413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D2" w14:textId="01B3CB58" w:rsidR="00EF35D5" w:rsidRPr="00A360B2" w:rsidRDefault="00193D1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Good. Hanging in. </w:t>
            </w:r>
          </w:p>
        </w:tc>
      </w:tr>
      <w:tr w:rsidR="00EF35D5" w14:paraId="30D0F0D8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C8898" w14:textId="77777777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Courage to Change (Fri - DC)</w:t>
            </w:r>
          </w:p>
          <w:p w14:paraId="30D0F0D5" w14:textId="325C6B7F" w:rsidR="00EF35D5" w:rsidRPr="00271809" w:rsidRDefault="000613E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Adam E.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6AF01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2F96212" w14:textId="3EB838C1" w:rsidR="00DB73EF" w:rsidRDefault="007E714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Good</w:t>
            </w:r>
          </w:p>
          <w:p w14:paraId="30D0F0D6" w14:textId="06392C2F" w:rsidR="00DB73EF" w:rsidRPr="00924452" w:rsidRDefault="00DB73E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D7" w14:textId="716820D3" w:rsidR="00EF35D5" w:rsidRPr="00924452" w:rsidRDefault="00193D1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Finances good. Meeting doing well. </w:t>
            </w:r>
          </w:p>
        </w:tc>
      </w:tr>
      <w:tr w:rsidR="00EF35D5" w14:paraId="30D0F0DD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363AD" w14:textId="77777777" w:rsidR="00EF35D5" w:rsidRDefault="00EF35D5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Saturday Meditation (Sat - DC)</w:t>
            </w:r>
          </w:p>
          <w:p w14:paraId="30D0F0DA" w14:textId="2E43CE52" w:rsidR="00EF35D5" w:rsidRDefault="00EF35D5" w:rsidP="00095935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Andrei P.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A6C29" w14:textId="77777777" w:rsidR="00EF35D5" w:rsidRDefault="00EF35D5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790525B" w14:textId="4FE465C5" w:rsidR="00DB73EF" w:rsidRDefault="007E7140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  <w:p w14:paraId="30D0F0DB" w14:textId="49802050" w:rsidR="00DB73EF" w:rsidRDefault="00DB73EF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DC" w14:textId="30A99E59" w:rsidR="00EF35D5" w:rsidRDefault="007E7140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</w:tc>
      </w:tr>
      <w:tr w:rsidR="00EF35D5" w14:paraId="30D0F0E2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A8100" w14:textId="77777777" w:rsidR="00EF35D5" w:rsidRDefault="00EF35D5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Open Hearts Open Ears (Sat - MD)</w:t>
            </w:r>
          </w:p>
          <w:p w14:paraId="30D0F0DF" w14:textId="3343B903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Heather B.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CFFB5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75E2E65" w14:textId="77777777" w:rsidR="00DB73EF" w:rsidRDefault="00E36B7B" w:rsidP="00E36B7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12 </w:t>
            </w:r>
          </w:p>
          <w:p w14:paraId="30D0F0E0" w14:textId="36D8B407" w:rsidR="00E36B7B" w:rsidRDefault="00E36B7B" w:rsidP="00E36B7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E1" w14:textId="5A733D81" w:rsidR="00EF35D5" w:rsidRDefault="00193D1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Have a prudent reserve and may do a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  <w:r w:rsidRPr="00193D1B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th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tradition. </w:t>
            </w:r>
          </w:p>
        </w:tc>
      </w:tr>
      <w:tr w:rsidR="00EF35D5" w14:paraId="30D0F0E8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11CD0" w14:textId="77777777" w:rsidR="00EF35D5" w:rsidRDefault="00EF35D5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Saturday Solution (Sat - DC)</w:t>
            </w:r>
          </w:p>
          <w:p w14:paraId="30D0F0E4" w14:textId="68FF7F15" w:rsidR="00EF35D5" w:rsidRDefault="00900256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David C</w:t>
            </w:r>
            <w:r w:rsidR="000613ED">
              <w:rPr>
                <w:rFonts w:ascii="Calibri" w:eastAsia="Calibri" w:hAnsi="Calibri" w:cs="Calibri"/>
                <w:sz w:val="24"/>
                <w:szCs w:val="24"/>
              </w:rPr>
              <w:t xml:space="preserve">. for Michael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EB238" w14:textId="77777777" w:rsidR="00EF35D5" w:rsidRDefault="00EF35D5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B736B36" w14:textId="4833C9DD" w:rsidR="00DB73EF" w:rsidRDefault="00E36B7B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25</w:t>
            </w:r>
          </w:p>
          <w:p w14:paraId="30D0F0E5" w14:textId="4FF5CA46" w:rsidR="00DB73EF" w:rsidRDefault="00DB73EF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E7" w14:textId="3CD6EC56" w:rsidR="00EF35D5" w:rsidRDefault="00900256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per week. Doing well. </w:t>
            </w:r>
          </w:p>
        </w:tc>
      </w:tr>
      <w:tr w:rsidR="00EF35D5" w14:paraId="30D0F0EE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E0C3C" w14:textId="77777777" w:rsidR="00EF35D5" w:rsidRDefault="00EF35D5" w:rsidP="006D4F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>Sunday Morning Meeting (Sun - DC)</w:t>
            </w:r>
          </w:p>
          <w:p w14:paraId="30D0F0EA" w14:textId="53950CEE" w:rsidR="00EF35D5" w:rsidRDefault="00DA4D93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De Lon H.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ED261" w14:textId="77777777" w:rsidR="00EF35D5" w:rsidRDefault="00EF35D5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1CF1AF0" w14:textId="60D3ECEF" w:rsidR="00DB73EF" w:rsidRDefault="00DA4D93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Good</w:t>
            </w:r>
          </w:p>
          <w:p w14:paraId="30D0F0EB" w14:textId="5EE6CEBC" w:rsidR="00DB73EF" w:rsidRDefault="00DB73EF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ED" w14:textId="76A865AE" w:rsidR="00EF35D5" w:rsidRDefault="00E5782E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De Lon new GSR. $800 plus – decision soon on donation of that money. </w:t>
            </w:r>
            <w:r w:rsidR="00F947A3">
              <w:rPr>
                <w:rFonts w:ascii="Calibri" w:eastAsia="Calibri" w:hAnsi="Calibri" w:cs="Calibri"/>
                <w:sz w:val="24"/>
                <w:szCs w:val="24"/>
              </w:rPr>
              <w:t>Only hybrid DC CMA meeting.</w:t>
            </w:r>
          </w:p>
        </w:tc>
      </w:tr>
      <w:tr w:rsidR="00EF35D5" w14:paraId="30D0F0F3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AC2DC" w14:textId="77777777" w:rsidR="00EF35D5" w:rsidRDefault="00EF35D5" w:rsidP="006D4F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Sunday Evening </w:t>
            </w:r>
            <w:proofErr w:type="gramStart"/>
            <w:r>
              <w:rPr>
                <w:rFonts w:ascii="Calibri" w:eastAsia="Calibri" w:hAnsi="Calibri" w:cs="Calibri"/>
                <w:highlight w:val="white"/>
              </w:rPr>
              <w:t>Surrender  (</w:t>
            </w:r>
            <w:proofErr w:type="gramEnd"/>
            <w:r>
              <w:rPr>
                <w:rFonts w:ascii="Calibri" w:eastAsia="Calibri" w:hAnsi="Calibri" w:cs="Calibri"/>
                <w:highlight w:val="white"/>
              </w:rPr>
              <w:t>Sun - OL)</w:t>
            </w:r>
          </w:p>
          <w:p w14:paraId="30D0F0F0" w14:textId="6D13CAE2" w:rsidR="00EF35D5" w:rsidRDefault="00F559A8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Archie M.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59482" w14:textId="77777777" w:rsidR="00EF35D5" w:rsidRDefault="00EF35D5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D9A31BF" w14:textId="59CB0643" w:rsidR="00DB73EF" w:rsidRDefault="00E97CD7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15 -25</w:t>
            </w:r>
          </w:p>
          <w:p w14:paraId="30D0F0F1" w14:textId="2E331978" w:rsidR="00DB73EF" w:rsidRDefault="00DB73EF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F2" w14:textId="373C8622" w:rsidR="00EF35D5" w:rsidRDefault="00F947A3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Revenue increased after sharing the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  <w:r w:rsidRPr="00F947A3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th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tradition</w:t>
            </w:r>
          </w:p>
        </w:tc>
      </w:tr>
      <w:tr w:rsidR="00EF35D5" w14:paraId="30D0F0F9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C0883" w14:textId="77777777" w:rsidR="00EF35D5" w:rsidRDefault="00EF35D5" w:rsidP="006D4F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>Resilient Voices BIPOC (Sun - DC)</w:t>
            </w:r>
          </w:p>
          <w:p w14:paraId="30D0F0F5" w14:textId="367D18C9" w:rsidR="00EF35D5" w:rsidRDefault="00794305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Johan O.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55104" w14:textId="77777777" w:rsidR="00EF35D5" w:rsidRDefault="00EF35D5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4F135F5" w14:textId="642B3EF1" w:rsidR="00DB73EF" w:rsidRDefault="00794305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8 - 12</w:t>
            </w:r>
          </w:p>
          <w:p w14:paraId="30D0F0F6" w14:textId="2F6B7708" w:rsidR="00DB73EF" w:rsidRDefault="00DB73EF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F8" w14:textId="5242D3B0" w:rsidR="00EF35D5" w:rsidRDefault="00DB56F6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Is doing well. Fellowship afterwards. </w:t>
            </w:r>
          </w:p>
        </w:tc>
      </w:tr>
    </w:tbl>
    <w:p w14:paraId="30D0F108" w14:textId="77777777" w:rsidR="00C96F9E" w:rsidRDefault="00C96F9E">
      <w:pPr>
        <w:spacing w:after="0" w:line="393" w:lineRule="auto"/>
        <w:rPr>
          <w:b/>
          <w:sz w:val="24"/>
          <w:szCs w:val="24"/>
          <w:u w:val="single"/>
        </w:rPr>
      </w:pPr>
    </w:p>
    <w:p w14:paraId="30D0F109" w14:textId="7BAD9422" w:rsidR="00C96F9E" w:rsidRDefault="00653646">
      <w:pPr>
        <w:spacing w:after="0" w:line="393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Old Business</w:t>
      </w:r>
      <w:r>
        <w:rPr>
          <w:sz w:val="24"/>
          <w:szCs w:val="24"/>
        </w:rPr>
        <w:t>:</w:t>
      </w:r>
      <w:r w:rsidR="005340CE">
        <w:rPr>
          <w:sz w:val="24"/>
          <w:szCs w:val="24"/>
        </w:rPr>
        <w:t xml:space="preserve"> </w:t>
      </w:r>
      <w:r w:rsidR="00E97CD7">
        <w:rPr>
          <w:sz w:val="24"/>
          <w:szCs w:val="24"/>
        </w:rPr>
        <w:t xml:space="preserve">Roberto and David C. reviewed the </w:t>
      </w:r>
      <w:proofErr w:type="gramStart"/>
      <w:r w:rsidR="00E97CD7">
        <w:rPr>
          <w:sz w:val="24"/>
          <w:szCs w:val="24"/>
        </w:rPr>
        <w:t>records</w:t>
      </w:r>
      <w:proofErr w:type="gramEnd"/>
      <w:r w:rsidR="00E97CD7">
        <w:rPr>
          <w:sz w:val="24"/>
          <w:szCs w:val="24"/>
        </w:rPr>
        <w:t xml:space="preserve"> and the Intergroup debit card can be used </w:t>
      </w:r>
    </w:p>
    <w:p w14:paraId="30D0F10B" w14:textId="77777777" w:rsidR="00C96F9E" w:rsidRDefault="00C96F9E" w:rsidP="007416CB">
      <w:pPr>
        <w:spacing w:after="0" w:line="240" w:lineRule="auto"/>
        <w:rPr>
          <w:sz w:val="24"/>
          <w:szCs w:val="24"/>
        </w:rPr>
      </w:pPr>
    </w:p>
    <w:p w14:paraId="30D0F10C" w14:textId="77777777" w:rsidR="00C96F9E" w:rsidRDefault="00653646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New Business</w:t>
      </w:r>
      <w:r>
        <w:rPr>
          <w:sz w:val="24"/>
          <w:szCs w:val="24"/>
        </w:rPr>
        <w:t>:</w:t>
      </w:r>
    </w:p>
    <w:p w14:paraId="0545245E" w14:textId="77777777" w:rsidR="00DE269A" w:rsidRDefault="005066B1" w:rsidP="007416CB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Mark H. </w:t>
      </w:r>
    </w:p>
    <w:p w14:paraId="5E9F8005" w14:textId="02294B94" w:rsidR="007416CB" w:rsidRDefault="005066B1" w:rsidP="00DE269A">
      <w:pPr>
        <w:pStyle w:val="ListParagraph"/>
        <w:numPr>
          <w:ilvl w:val="1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planning a haunted forest trip to Markhof Farm October 19</w:t>
      </w:r>
      <w:r w:rsidRPr="005066B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. </w:t>
      </w:r>
    </w:p>
    <w:p w14:paraId="6CD6F85B" w14:textId="41ABA5FC" w:rsidR="00430645" w:rsidRPr="00DE269A" w:rsidRDefault="00430645" w:rsidP="00DE269A">
      <w:pPr>
        <w:pStyle w:val="ListParagraph"/>
        <w:numPr>
          <w:ilvl w:val="2"/>
          <w:numId w:val="11"/>
        </w:numPr>
        <w:spacing w:after="0"/>
        <w:rPr>
          <w:sz w:val="24"/>
          <w:szCs w:val="24"/>
        </w:rPr>
      </w:pPr>
      <w:r w:rsidRPr="00DE269A">
        <w:rPr>
          <w:sz w:val="24"/>
          <w:szCs w:val="24"/>
        </w:rPr>
        <w:t xml:space="preserve">Can CMA debit card </w:t>
      </w:r>
      <w:proofErr w:type="gramStart"/>
      <w:r w:rsidRPr="00DE269A">
        <w:rPr>
          <w:sz w:val="24"/>
          <w:szCs w:val="24"/>
        </w:rPr>
        <w:t>be used</w:t>
      </w:r>
      <w:proofErr w:type="gramEnd"/>
      <w:r w:rsidRPr="00DE269A">
        <w:rPr>
          <w:sz w:val="24"/>
          <w:szCs w:val="24"/>
        </w:rPr>
        <w:t xml:space="preserve"> to buy 30/40 tickets for a group rate? </w:t>
      </w:r>
      <w:r w:rsidR="00CC3D41" w:rsidRPr="00DE269A">
        <w:rPr>
          <w:sz w:val="24"/>
          <w:szCs w:val="24"/>
        </w:rPr>
        <w:t xml:space="preserve">Yes. Will use the card to purchase in bulk. </w:t>
      </w:r>
    </w:p>
    <w:p w14:paraId="02FF4B87" w14:textId="4E0B2E3C" w:rsidR="00CC3D41" w:rsidRDefault="00CC3D41" w:rsidP="00DE269A">
      <w:pPr>
        <w:pStyle w:val="ListParagraph"/>
        <w:numPr>
          <w:ilvl w:val="2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May fund a few </w:t>
      </w:r>
      <w:proofErr w:type="gramStart"/>
      <w:r>
        <w:rPr>
          <w:sz w:val="24"/>
          <w:szCs w:val="24"/>
        </w:rPr>
        <w:t>scholarships</w:t>
      </w:r>
      <w:proofErr w:type="gramEnd"/>
      <w:r>
        <w:rPr>
          <w:sz w:val="24"/>
          <w:szCs w:val="24"/>
        </w:rPr>
        <w:t xml:space="preserve"> </w:t>
      </w:r>
    </w:p>
    <w:p w14:paraId="797702EC" w14:textId="1475F962" w:rsidR="00BD53BE" w:rsidRPr="00BD53BE" w:rsidRDefault="00BD53BE" w:rsidP="00BD53BE">
      <w:pPr>
        <w:pStyle w:val="ListParagraph"/>
        <w:numPr>
          <w:ilvl w:val="1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CMA Picnic Sunday October 6</w:t>
      </w:r>
      <w:r w:rsidRPr="00BD53B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EA6C16">
        <w:rPr>
          <w:sz w:val="24"/>
          <w:szCs w:val="24"/>
        </w:rPr>
        <w:t xml:space="preserve">in Rock Creek Park  </w:t>
      </w:r>
    </w:p>
    <w:p w14:paraId="088AC599" w14:textId="4FF8E536" w:rsidR="00DE269A" w:rsidRDefault="00FE3AD5" w:rsidP="00DE269A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Reggie would like to start a new virtual BIPOC meeting </w:t>
      </w:r>
      <w:proofErr w:type="gramStart"/>
      <w:r>
        <w:rPr>
          <w:sz w:val="24"/>
          <w:szCs w:val="24"/>
        </w:rPr>
        <w:t>most likely Saturday</w:t>
      </w:r>
      <w:proofErr w:type="gramEnd"/>
      <w:r>
        <w:rPr>
          <w:sz w:val="24"/>
          <w:szCs w:val="24"/>
        </w:rPr>
        <w:t xml:space="preserve"> afternoons. </w:t>
      </w:r>
      <w:r w:rsidR="00E10125">
        <w:rPr>
          <w:sz w:val="24"/>
          <w:szCs w:val="24"/>
        </w:rPr>
        <w:t xml:space="preserve">He will determine date/time. Jason M. will provide him with the Zoom account access </w:t>
      </w:r>
      <w:r w:rsidR="00BD53BE">
        <w:rPr>
          <w:sz w:val="24"/>
          <w:szCs w:val="24"/>
        </w:rPr>
        <w:t xml:space="preserve">and post announcement on the </w:t>
      </w:r>
      <w:proofErr w:type="gramStart"/>
      <w:r w:rsidR="00BD53BE">
        <w:rPr>
          <w:sz w:val="24"/>
          <w:szCs w:val="24"/>
        </w:rPr>
        <w:t>website</w:t>
      </w:r>
      <w:proofErr w:type="gramEnd"/>
      <w:r w:rsidR="00BD53BE">
        <w:rPr>
          <w:sz w:val="24"/>
          <w:szCs w:val="24"/>
        </w:rPr>
        <w:t xml:space="preserve"> </w:t>
      </w:r>
    </w:p>
    <w:p w14:paraId="05923972" w14:textId="77777777" w:rsidR="00477984" w:rsidRDefault="00477984" w:rsidP="00477984">
      <w:pPr>
        <w:pStyle w:val="ListParagraph"/>
        <w:spacing w:after="0"/>
        <w:rPr>
          <w:sz w:val="24"/>
          <w:szCs w:val="24"/>
        </w:rPr>
      </w:pPr>
    </w:p>
    <w:p w14:paraId="7427D23C" w14:textId="032CF83E" w:rsidR="00BD53BE" w:rsidRDefault="00D64346" w:rsidP="00DE269A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Archie – what would be the process to propose/enact changes to the approved literature? Cortlen shared that this is handled by CMA world and can be a </w:t>
      </w:r>
      <w:proofErr w:type="gramStart"/>
      <w:r>
        <w:rPr>
          <w:sz w:val="24"/>
          <w:szCs w:val="24"/>
        </w:rPr>
        <w:t>2-3 year</w:t>
      </w:r>
      <w:proofErr w:type="gramEnd"/>
      <w:r>
        <w:rPr>
          <w:sz w:val="24"/>
          <w:szCs w:val="24"/>
        </w:rPr>
        <w:t xml:space="preserve"> process. </w:t>
      </w:r>
    </w:p>
    <w:p w14:paraId="3902231E" w14:textId="77777777" w:rsidR="00477984" w:rsidRPr="00477984" w:rsidRDefault="00477984" w:rsidP="00477984">
      <w:pPr>
        <w:spacing w:after="0"/>
        <w:rPr>
          <w:sz w:val="24"/>
          <w:szCs w:val="24"/>
        </w:rPr>
      </w:pPr>
    </w:p>
    <w:p w14:paraId="461B88B3" w14:textId="719B79E0" w:rsidR="009C45D9" w:rsidRPr="00DE269A" w:rsidRDefault="009C45D9" w:rsidP="00DE269A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An enthusiastic discussion was held regarding </w:t>
      </w:r>
      <w:r w:rsidR="00856C7A">
        <w:rPr>
          <w:sz w:val="24"/>
          <w:szCs w:val="24"/>
        </w:rPr>
        <w:t xml:space="preserve">resources for and education regarding mental health and other support type services that may not be </w:t>
      </w:r>
      <w:proofErr w:type="gramStart"/>
      <w:r w:rsidR="00856C7A">
        <w:rPr>
          <w:sz w:val="24"/>
          <w:szCs w:val="24"/>
        </w:rPr>
        <w:t>directly related</w:t>
      </w:r>
      <w:proofErr w:type="gramEnd"/>
      <w:r w:rsidR="00856C7A">
        <w:rPr>
          <w:sz w:val="24"/>
          <w:szCs w:val="24"/>
        </w:rPr>
        <w:t xml:space="preserve"> to recovery</w:t>
      </w:r>
      <w:r w:rsidR="00980D24">
        <w:rPr>
          <w:sz w:val="24"/>
          <w:szCs w:val="24"/>
        </w:rPr>
        <w:t xml:space="preserve"> but that may be useful</w:t>
      </w:r>
      <w:r w:rsidR="002D633E">
        <w:rPr>
          <w:sz w:val="24"/>
          <w:szCs w:val="24"/>
        </w:rPr>
        <w:t xml:space="preserve"> for some members in some meetings: </w:t>
      </w:r>
      <w:r w:rsidR="001C7AD1">
        <w:rPr>
          <w:sz w:val="24"/>
          <w:szCs w:val="24"/>
        </w:rPr>
        <w:t xml:space="preserve"> </w:t>
      </w:r>
      <w:r w:rsidR="00856C7A">
        <w:rPr>
          <w:sz w:val="24"/>
          <w:szCs w:val="24"/>
        </w:rPr>
        <w:t xml:space="preserve">988, suicide help lines, mental health resources, etc.  Could there be a link to these resources on the </w:t>
      </w:r>
      <w:r w:rsidR="00A51CB2">
        <w:rPr>
          <w:sz w:val="24"/>
          <w:szCs w:val="24"/>
        </w:rPr>
        <w:t xml:space="preserve">website? Could we develop a quick reference quide with phone numbers? </w:t>
      </w:r>
    </w:p>
    <w:p w14:paraId="6D207E6F" w14:textId="15AFF405" w:rsidR="00DE269A" w:rsidRPr="00DE269A" w:rsidRDefault="00DE269A" w:rsidP="00DE269A">
      <w:pPr>
        <w:pStyle w:val="ListParagraph"/>
        <w:spacing w:after="0"/>
        <w:ind w:left="1440"/>
        <w:rPr>
          <w:sz w:val="24"/>
          <w:szCs w:val="24"/>
        </w:rPr>
      </w:pPr>
    </w:p>
    <w:p w14:paraId="7AB95E83" w14:textId="543C57FA" w:rsidR="0025010A" w:rsidRPr="0029726C" w:rsidRDefault="009A243F" w:rsidP="00F973A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25010A" w:rsidRPr="0029726C">
      <w:headerReference w:type="default" r:id="rId8"/>
      <w:footerReference w:type="default" r:id="rId9"/>
      <w:pgSz w:w="12240" w:h="15840"/>
      <w:pgMar w:top="2121" w:right="568" w:bottom="1440" w:left="1431" w:header="720" w:footer="9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5EA64" w14:textId="77777777" w:rsidR="00A5170A" w:rsidRDefault="00A5170A">
      <w:pPr>
        <w:spacing w:after="0" w:line="240" w:lineRule="auto"/>
      </w:pPr>
      <w:r>
        <w:separator/>
      </w:r>
    </w:p>
  </w:endnote>
  <w:endnote w:type="continuationSeparator" w:id="0">
    <w:p w14:paraId="4EAC7F3F" w14:textId="77777777" w:rsidR="00A5170A" w:rsidRDefault="00A51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0F126" w14:textId="64000C93" w:rsidR="00C96F9E" w:rsidRDefault="00653646">
    <w:pPr>
      <w:spacing w:after="0"/>
      <w:ind w:right="864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525DD" w14:textId="77777777" w:rsidR="00A5170A" w:rsidRDefault="00A5170A">
      <w:pPr>
        <w:spacing w:after="0" w:line="240" w:lineRule="auto"/>
      </w:pPr>
      <w:r>
        <w:separator/>
      </w:r>
    </w:p>
  </w:footnote>
  <w:footnote w:type="continuationSeparator" w:id="0">
    <w:p w14:paraId="3AD7C02C" w14:textId="77777777" w:rsidR="00A5170A" w:rsidRDefault="00A51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0F125" w14:textId="77777777" w:rsidR="00C96F9E" w:rsidRDefault="00653646">
    <w:pPr>
      <w:spacing w:after="0"/>
      <w:ind w:left="-1431" w:right="881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0D0F127" wp14:editId="30D0F128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5937885" cy="728980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7885" cy="728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96EBA"/>
    <w:multiLevelType w:val="hybridMultilevel"/>
    <w:tmpl w:val="F9002D12"/>
    <w:lvl w:ilvl="0" w:tplc="48E025D6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1609"/>
    <w:multiLevelType w:val="hybridMultilevel"/>
    <w:tmpl w:val="D226B480"/>
    <w:lvl w:ilvl="0" w:tplc="55E475A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378F2"/>
    <w:multiLevelType w:val="multilevel"/>
    <w:tmpl w:val="81EEFAF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1E274CD"/>
    <w:multiLevelType w:val="hybridMultilevel"/>
    <w:tmpl w:val="AC7CB0CE"/>
    <w:lvl w:ilvl="0" w:tplc="B35A3BE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A5B8A"/>
    <w:multiLevelType w:val="hybridMultilevel"/>
    <w:tmpl w:val="107E20E8"/>
    <w:lvl w:ilvl="0" w:tplc="245EA8A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73996"/>
    <w:multiLevelType w:val="hybridMultilevel"/>
    <w:tmpl w:val="79CE5588"/>
    <w:lvl w:ilvl="0" w:tplc="8E7A605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1500D"/>
    <w:multiLevelType w:val="hybridMultilevel"/>
    <w:tmpl w:val="E820A434"/>
    <w:lvl w:ilvl="0" w:tplc="47E45F2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4D553F"/>
    <w:multiLevelType w:val="hybridMultilevel"/>
    <w:tmpl w:val="EAD82870"/>
    <w:lvl w:ilvl="0" w:tplc="FCD046DC">
      <w:start w:val="20"/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83389"/>
    <w:multiLevelType w:val="multilevel"/>
    <w:tmpl w:val="A53467D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7E2105E"/>
    <w:multiLevelType w:val="hybridMultilevel"/>
    <w:tmpl w:val="2C645E56"/>
    <w:lvl w:ilvl="0" w:tplc="15A6F082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BC11DD"/>
    <w:multiLevelType w:val="hybridMultilevel"/>
    <w:tmpl w:val="FAB0C3A4"/>
    <w:lvl w:ilvl="0" w:tplc="89005F6A"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2E6149"/>
    <w:multiLevelType w:val="hybridMultilevel"/>
    <w:tmpl w:val="1DA0D026"/>
    <w:lvl w:ilvl="0" w:tplc="2664313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993557">
    <w:abstractNumId w:val="8"/>
  </w:num>
  <w:num w:numId="2" w16cid:durableId="2108958080">
    <w:abstractNumId w:val="2"/>
  </w:num>
  <w:num w:numId="3" w16cid:durableId="648900713">
    <w:abstractNumId w:val="1"/>
  </w:num>
  <w:num w:numId="4" w16cid:durableId="1425111947">
    <w:abstractNumId w:val="5"/>
  </w:num>
  <w:num w:numId="5" w16cid:durableId="845246419">
    <w:abstractNumId w:val="10"/>
  </w:num>
  <w:num w:numId="6" w16cid:durableId="2071687685">
    <w:abstractNumId w:val="9"/>
  </w:num>
  <w:num w:numId="7" w16cid:durableId="1727608957">
    <w:abstractNumId w:val="3"/>
  </w:num>
  <w:num w:numId="8" w16cid:durableId="561985920">
    <w:abstractNumId w:val="0"/>
  </w:num>
  <w:num w:numId="9" w16cid:durableId="1673145459">
    <w:abstractNumId w:val="7"/>
  </w:num>
  <w:num w:numId="10" w16cid:durableId="531380988">
    <w:abstractNumId w:val="11"/>
  </w:num>
  <w:num w:numId="11" w16cid:durableId="1200244040">
    <w:abstractNumId w:val="4"/>
  </w:num>
  <w:num w:numId="12" w16cid:durableId="6250454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F9E"/>
    <w:rsid w:val="00011920"/>
    <w:rsid w:val="00016AC1"/>
    <w:rsid w:val="00022DAC"/>
    <w:rsid w:val="000456B6"/>
    <w:rsid w:val="00051167"/>
    <w:rsid w:val="000613ED"/>
    <w:rsid w:val="00072A9B"/>
    <w:rsid w:val="00076CEF"/>
    <w:rsid w:val="0008547C"/>
    <w:rsid w:val="000950BF"/>
    <w:rsid w:val="00095935"/>
    <w:rsid w:val="000C2EF5"/>
    <w:rsid w:val="000C4C7D"/>
    <w:rsid w:val="000C50F0"/>
    <w:rsid w:val="000C5368"/>
    <w:rsid w:val="000E5893"/>
    <w:rsid w:val="000F15D9"/>
    <w:rsid w:val="001030F6"/>
    <w:rsid w:val="00111B6C"/>
    <w:rsid w:val="001146AA"/>
    <w:rsid w:val="001233D4"/>
    <w:rsid w:val="00126F97"/>
    <w:rsid w:val="00137DCE"/>
    <w:rsid w:val="001471C5"/>
    <w:rsid w:val="001503C0"/>
    <w:rsid w:val="00151D7C"/>
    <w:rsid w:val="001614F5"/>
    <w:rsid w:val="0016210A"/>
    <w:rsid w:val="00166D2F"/>
    <w:rsid w:val="00177AE8"/>
    <w:rsid w:val="00177BC0"/>
    <w:rsid w:val="00193D1B"/>
    <w:rsid w:val="001A0C13"/>
    <w:rsid w:val="001A3896"/>
    <w:rsid w:val="001A4801"/>
    <w:rsid w:val="001A73E9"/>
    <w:rsid w:val="001B02AB"/>
    <w:rsid w:val="001C7AD1"/>
    <w:rsid w:val="001E1242"/>
    <w:rsid w:val="001F0285"/>
    <w:rsid w:val="00200F9A"/>
    <w:rsid w:val="0021663C"/>
    <w:rsid w:val="002208C4"/>
    <w:rsid w:val="00222F79"/>
    <w:rsid w:val="002316F4"/>
    <w:rsid w:val="00236FEF"/>
    <w:rsid w:val="0024481B"/>
    <w:rsid w:val="0025010A"/>
    <w:rsid w:val="00265EF5"/>
    <w:rsid w:val="00270B94"/>
    <w:rsid w:val="00271809"/>
    <w:rsid w:val="00291DF1"/>
    <w:rsid w:val="0029726C"/>
    <w:rsid w:val="002B12A5"/>
    <w:rsid w:val="002B4E7D"/>
    <w:rsid w:val="002C26FE"/>
    <w:rsid w:val="002C6F15"/>
    <w:rsid w:val="002D42AB"/>
    <w:rsid w:val="002D633E"/>
    <w:rsid w:val="002D7F52"/>
    <w:rsid w:val="002E16F6"/>
    <w:rsid w:val="002F5FD3"/>
    <w:rsid w:val="00303AFF"/>
    <w:rsid w:val="0030555E"/>
    <w:rsid w:val="00305D4C"/>
    <w:rsid w:val="0030733B"/>
    <w:rsid w:val="003241D8"/>
    <w:rsid w:val="00324758"/>
    <w:rsid w:val="00366831"/>
    <w:rsid w:val="00373E3A"/>
    <w:rsid w:val="0038160A"/>
    <w:rsid w:val="0038433A"/>
    <w:rsid w:val="0039023F"/>
    <w:rsid w:val="003A2DF0"/>
    <w:rsid w:val="003A47FF"/>
    <w:rsid w:val="003A4966"/>
    <w:rsid w:val="003A49D9"/>
    <w:rsid w:val="003A57A1"/>
    <w:rsid w:val="003B3AE3"/>
    <w:rsid w:val="003C0CE5"/>
    <w:rsid w:val="003D4D17"/>
    <w:rsid w:val="003E0F63"/>
    <w:rsid w:val="003F1101"/>
    <w:rsid w:val="00404168"/>
    <w:rsid w:val="00410F77"/>
    <w:rsid w:val="004116CD"/>
    <w:rsid w:val="00413A1A"/>
    <w:rsid w:val="00416ABA"/>
    <w:rsid w:val="004233E5"/>
    <w:rsid w:val="00430645"/>
    <w:rsid w:val="00431F16"/>
    <w:rsid w:val="00432A3B"/>
    <w:rsid w:val="004435CF"/>
    <w:rsid w:val="004437BB"/>
    <w:rsid w:val="004512D4"/>
    <w:rsid w:val="00464B4E"/>
    <w:rsid w:val="00465375"/>
    <w:rsid w:val="00467598"/>
    <w:rsid w:val="004679F8"/>
    <w:rsid w:val="0047013D"/>
    <w:rsid w:val="00477984"/>
    <w:rsid w:val="004839A9"/>
    <w:rsid w:val="00490ECB"/>
    <w:rsid w:val="004A3A48"/>
    <w:rsid w:val="004A67BD"/>
    <w:rsid w:val="004B69BD"/>
    <w:rsid w:val="004B6D8D"/>
    <w:rsid w:val="004C2929"/>
    <w:rsid w:val="004C3636"/>
    <w:rsid w:val="004C4CDC"/>
    <w:rsid w:val="004C5B25"/>
    <w:rsid w:val="004D0173"/>
    <w:rsid w:val="004D5AD4"/>
    <w:rsid w:val="004D7B75"/>
    <w:rsid w:val="004E18AE"/>
    <w:rsid w:val="00501F25"/>
    <w:rsid w:val="005029D6"/>
    <w:rsid w:val="005066B1"/>
    <w:rsid w:val="00517A09"/>
    <w:rsid w:val="005273B9"/>
    <w:rsid w:val="005340CE"/>
    <w:rsid w:val="005376C7"/>
    <w:rsid w:val="00541B9C"/>
    <w:rsid w:val="00543FA3"/>
    <w:rsid w:val="005605CB"/>
    <w:rsid w:val="0056271F"/>
    <w:rsid w:val="005629B5"/>
    <w:rsid w:val="00576894"/>
    <w:rsid w:val="00580B9D"/>
    <w:rsid w:val="00582D27"/>
    <w:rsid w:val="0058585D"/>
    <w:rsid w:val="005976B3"/>
    <w:rsid w:val="00597874"/>
    <w:rsid w:val="005A1CD6"/>
    <w:rsid w:val="005A2B33"/>
    <w:rsid w:val="005B1050"/>
    <w:rsid w:val="005C0ACA"/>
    <w:rsid w:val="005C0EA3"/>
    <w:rsid w:val="005D5EB0"/>
    <w:rsid w:val="005E65A6"/>
    <w:rsid w:val="005F7A67"/>
    <w:rsid w:val="0061661A"/>
    <w:rsid w:val="00622B8E"/>
    <w:rsid w:val="00623306"/>
    <w:rsid w:val="006243FA"/>
    <w:rsid w:val="006450D9"/>
    <w:rsid w:val="00653646"/>
    <w:rsid w:val="006649A4"/>
    <w:rsid w:val="00671FE0"/>
    <w:rsid w:val="00674D9F"/>
    <w:rsid w:val="00696DEF"/>
    <w:rsid w:val="006A1533"/>
    <w:rsid w:val="006A5772"/>
    <w:rsid w:val="006B0D32"/>
    <w:rsid w:val="006B73DA"/>
    <w:rsid w:val="006C2678"/>
    <w:rsid w:val="006C32E6"/>
    <w:rsid w:val="006D4F86"/>
    <w:rsid w:val="006D5269"/>
    <w:rsid w:val="006E0F8F"/>
    <w:rsid w:val="006E1750"/>
    <w:rsid w:val="006E3262"/>
    <w:rsid w:val="006E4355"/>
    <w:rsid w:val="006F0C2D"/>
    <w:rsid w:val="006F59C7"/>
    <w:rsid w:val="0070409F"/>
    <w:rsid w:val="007065A3"/>
    <w:rsid w:val="00730EE1"/>
    <w:rsid w:val="007321DA"/>
    <w:rsid w:val="00732FE5"/>
    <w:rsid w:val="00736580"/>
    <w:rsid w:val="007416CB"/>
    <w:rsid w:val="00742FAA"/>
    <w:rsid w:val="00743C9B"/>
    <w:rsid w:val="00744F3E"/>
    <w:rsid w:val="007451FC"/>
    <w:rsid w:val="00752A60"/>
    <w:rsid w:val="00754917"/>
    <w:rsid w:val="007627BF"/>
    <w:rsid w:val="0077098D"/>
    <w:rsid w:val="00774F20"/>
    <w:rsid w:val="00784615"/>
    <w:rsid w:val="00784DDF"/>
    <w:rsid w:val="00794305"/>
    <w:rsid w:val="007B31AF"/>
    <w:rsid w:val="007D21D9"/>
    <w:rsid w:val="007E668B"/>
    <w:rsid w:val="007E7140"/>
    <w:rsid w:val="00806739"/>
    <w:rsid w:val="008157E5"/>
    <w:rsid w:val="00834C29"/>
    <w:rsid w:val="00837231"/>
    <w:rsid w:val="00837D75"/>
    <w:rsid w:val="00850868"/>
    <w:rsid w:val="008530D1"/>
    <w:rsid w:val="00856C7A"/>
    <w:rsid w:val="00861A07"/>
    <w:rsid w:val="00866499"/>
    <w:rsid w:val="00873E88"/>
    <w:rsid w:val="008834C5"/>
    <w:rsid w:val="008A2CB0"/>
    <w:rsid w:val="008B059C"/>
    <w:rsid w:val="008B3D35"/>
    <w:rsid w:val="008E331F"/>
    <w:rsid w:val="008E4A7A"/>
    <w:rsid w:val="008E4F26"/>
    <w:rsid w:val="008F5019"/>
    <w:rsid w:val="00900256"/>
    <w:rsid w:val="00903444"/>
    <w:rsid w:val="00904862"/>
    <w:rsid w:val="00905D5E"/>
    <w:rsid w:val="00914B71"/>
    <w:rsid w:val="009242F4"/>
    <w:rsid w:val="00924452"/>
    <w:rsid w:val="00924A8D"/>
    <w:rsid w:val="00937DFE"/>
    <w:rsid w:val="00941BD5"/>
    <w:rsid w:val="00946045"/>
    <w:rsid w:val="00951324"/>
    <w:rsid w:val="009558EB"/>
    <w:rsid w:val="00957CDC"/>
    <w:rsid w:val="00972D0A"/>
    <w:rsid w:val="009750CD"/>
    <w:rsid w:val="00980D24"/>
    <w:rsid w:val="00984DD5"/>
    <w:rsid w:val="00994FE1"/>
    <w:rsid w:val="009A17CF"/>
    <w:rsid w:val="009A243F"/>
    <w:rsid w:val="009A2D6D"/>
    <w:rsid w:val="009B181D"/>
    <w:rsid w:val="009C20B7"/>
    <w:rsid w:val="009C45D9"/>
    <w:rsid w:val="009C4E1E"/>
    <w:rsid w:val="009C5C33"/>
    <w:rsid w:val="009C7B2B"/>
    <w:rsid w:val="009F1BBA"/>
    <w:rsid w:val="00A00EA2"/>
    <w:rsid w:val="00A04A29"/>
    <w:rsid w:val="00A0646C"/>
    <w:rsid w:val="00A21D11"/>
    <w:rsid w:val="00A265CE"/>
    <w:rsid w:val="00A3594E"/>
    <w:rsid w:val="00A35E68"/>
    <w:rsid w:val="00A360B2"/>
    <w:rsid w:val="00A364EB"/>
    <w:rsid w:val="00A4449E"/>
    <w:rsid w:val="00A5170A"/>
    <w:rsid w:val="00A51CB2"/>
    <w:rsid w:val="00A52B58"/>
    <w:rsid w:val="00A55820"/>
    <w:rsid w:val="00A623E4"/>
    <w:rsid w:val="00A646CF"/>
    <w:rsid w:val="00A9260B"/>
    <w:rsid w:val="00A93E97"/>
    <w:rsid w:val="00AB43FC"/>
    <w:rsid w:val="00AB4C9F"/>
    <w:rsid w:val="00AE4A24"/>
    <w:rsid w:val="00AE6A41"/>
    <w:rsid w:val="00B01B8B"/>
    <w:rsid w:val="00B041B5"/>
    <w:rsid w:val="00B04912"/>
    <w:rsid w:val="00B21841"/>
    <w:rsid w:val="00B36A54"/>
    <w:rsid w:val="00B43579"/>
    <w:rsid w:val="00B628D9"/>
    <w:rsid w:val="00B75DC7"/>
    <w:rsid w:val="00B76EA5"/>
    <w:rsid w:val="00B770F3"/>
    <w:rsid w:val="00BC1222"/>
    <w:rsid w:val="00BC22D4"/>
    <w:rsid w:val="00BC6AB6"/>
    <w:rsid w:val="00BC7BDB"/>
    <w:rsid w:val="00BD01D0"/>
    <w:rsid w:val="00BD53BE"/>
    <w:rsid w:val="00BE031B"/>
    <w:rsid w:val="00BE2220"/>
    <w:rsid w:val="00BE35FB"/>
    <w:rsid w:val="00BF0AD2"/>
    <w:rsid w:val="00BF4CEF"/>
    <w:rsid w:val="00C02F1B"/>
    <w:rsid w:val="00C22141"/>
    <w:rsid w:val="00C40393"/>
    <w:rsid w:val="00C71B3E"/>
    <w:rsid w:val="00C73DF6"/>
    <w:rsid w:val="00C902DC"/>
    <w:rsid w:val="00C93845"/>
    <w:rsid w:val="00C96F9E"/>
    <w:rsid w:val="00CA205B"/>
    <w:rsid w:val="00CA6629"/>
    <w:rsid w:val="00CC1DF2"/>
    <w:rsid w:val="00CC3062"/>
    <w:rsid w:val="00CC3D41"/>
    <w:rsid w:val="00CC4CF9"/>
    <w:rsid w:val="00CD56A7"/>
    <w:rsid w:val="00CE1A68"/>
    <w:rsid w:val="00CE44DD"/>
    <w:rsid w:val="00CF4C77"/>
    <w:rsid w:val="00D14F2F"/>
    <w:rsid w:val="00D35F1D"/>
    <w:rsid w:val="00D37DBF"/>
    <w:rsid w:val="00D605CB"/>
    <w:rsid w:val="00D64346"/>
    <w:rsid w:val="00D6557B"/>
    <w:rsid w:val="00D749D8"/>
    <w:rsid w:val="00D80BED"/>
    <w:rsid w:val="00D818A4"/>
    <w:rsid w:val="00D83EE4"/>
    <w:rsid w:val="00D8698A"/>
    <w:rsid w:val="00D86DAB"/>
    <w:rsid w:val="00D904B5"/>
    <w:rsid w:val="00D97334"/>
    <w:rsid w:val="00DA235E"/>
    <w:rsid w:val="00DA4D93"/>
    <w:rsid w:val="00DA605B"/>
    <w:rsid w:val="00DB39B5"/>
    <w:rsid w:val="00DB56F6"/>
    <w:rsid w:val="00DB73EF"/>
    <w:rsid w:val="00DC0604"/>
    <w:rsid w:val="00DD106F"/>
    <w:rsid w:val="00DE269A"/>
    <w:rsid w:val="00DF6F47"/>
    <w:rsid w:val="00E01315"/>
    <w:rsid w:val="00E0617A"/>
    <w:rsid w:val="00E10125"/>
    <w:rsid w:val="00E2500E"/>
    <w:rsid w:val="00E34F91"/>
    <w:rsid w:val="00E36B7B"/>
    <w:rsid w:val="00E5782E"/>
    <w:rsid w:val="00E73127"/>
    <w:rsid w:val="00E83955"/>
    <w:rsid w:val="00E94E4B"/>
    <w:rsid w:val="00E96AAE"/>
    <w:rsid w:val="00E97CD7"/>
    <w:rsid w:val="00EA5120"/>
    <w:rsid w:val="00EA6C16"/>
    <w:rsid w:val="00EB40C3"/>
    <w:rsid w:val="00EC1199"/>
    <w:rsid w:val="00EC372E"/>
    <w:rsid w:val="00ED2B90"/>
    <w:rsid w:val="00ED79C4"/>
    <w:rsid w:val="00EE1297"/>
    <w:rsid w:val="00EE1641"/>
    <w:rsid w:val="00EE4B75"/>
    <w:rsid w:val="00EF35D5"/>
    <w:rsid w:val="00F05E72"/>
    <w:rsid w:val="00F0793B"/>
    <w:rsid w:val="00F15059"/>
    <w:rsid w:val="00F342B6"/>
    <w:rsid w:val="00F36263"/>
    <w:rsid w:val="00F40EB6"/>
    <w:rsid w:val="00F473C3"/>
    <w:rsid w:val="00F5022E"/>
    <w:rsid w:val="00F535A5"/>
    <w:rsid w:val="00F559A8"/>
    <w:rsid w:val="00F55AC6"/>
    <w:rsid w:val="00F67839"/>
    <w:rsid w:val="00F72B1B"/>
    <w:rsid w:val="00F87032"/>
    <w:rsid w:val="00F925F4"/>
    <w:rsid w:val="00F947A3"/>
    <w:rsid w:val="00F95DE4"/>
    <w:rsid w:val="00F973AA"/>
    <w:rsid w:val="00F97E82"/>
    <w:rsid w:val="00FA009D"/>
    <w:rsid w:val="00FB1819"/>
    <w:rsid w:val="00FB2961"/>
    <w:rsid w:val="00FB3BFD"/>
    <w:rsid w:val="00FC24E3"/>
    <w:rsid w:val="00FD3E6E"/>
    <w:rsid w:val="00FE3AD5"/>
    <w:rsid w:val="00FF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0F020"/>
  <w15:docId w15:val="{31A0D3EF-6F06-45A2-9118-E77AC454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120"/>
      <w:ind w:right="954"/>
      <w:jc w:val="right"/>
      <w:outlineLvl w:val="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93E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7B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zfhn385ruCNl0fFM6CXuGxW+9A==">CgMxLjAyCGguZ2pkZ3hzOAByITE1dGFPODlNUXFfRnhkd1pWcGtRdDBzNks2clN1QUYybg==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924</Words>
  <Characters>5273</Characters>
  <Application>Microsoft Office Word</Application>
  <DocSecurity>0</DocSecurity>
  <Lines>43</Lines>
  <Paragraphs>12</Paragraphs>
  <ScaleCrop>false</ScaleCrop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Geoffrey Rhone</dc:creator>
  <cp:lastModifiedBy>Geoffrey Rhone</cp:lastModifiedBy>
  <cp:revision>62</cp:revision>
  <cp:lastPrinted>2024-08-27T23:10:00Z</cp:lastPrinted>
  <dcterms:created xsi:type="dcterms:W3CDTF">2024-07-30T22:51:00Z</dcterms:created>
  <dcterms:modified xsi:type="dcterms:W3CDTF">2024-08-27T23:31:00Z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ScaleCrop">
    <vt:lpwstr>false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hareDoc">
    <vt:lpwstr>false</vt:lpwstr>
  </property>
</Properties>
</file>